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3D571" w14:textId="0BBFAE29" w:rsidR="00FF3CBB" w:rsidRDefault="00FF3CBB">
      <w:pPr>
        <w:rPr>
          <w:sz w:val="10"/>
          <w:szCs w:val="10"/>
        </w:rPr>
      </w:pPr>
    </w:p>
    <w:p w14:paraId="28F0ECD3" w14:textId="7D56D752" w:rsidR="00FF3CBB" w:rsidRDefault="00FF3CBB">
      <w:pPr>
        <w:rPr>
          <w:sz w:val="10"/>
          <w:szCs w:val="10"/>
        </w:rPr>
      </w:pPr>
    </w:p>
    <w:p w14:paraId="0AB0DA6E" w14:textId="53890DD8" w:rsidR="00FF3CBB" w:rsidRPr="00FF3CBB" w:rsidRDefault="00120884">
      <w:pPr>
        <w:rPr>
          <w:sz w:val="10"/>
          <w:szCs w:val="10"/>
        </w:rPr>
      </w:pPr>
      <w:r>
        <w:rPr>
          <w:noProof/>
          <w:sz w:val="10"/>
          <w:szCs w:val="10"/>
        </w:rPr>
        <mc:AlternateContent>
          <mc:Choice Requires="wps">
            <w:drawing>
              <wp:anchor distT="0" distB="0" distL="114300" distR="114300" simplePos="0" relativeHeight="251664384" behindDoc="0" locked="0" layoutInCell="1" allowOverlap="1" wp14:anchorId="4C376939" wp14:editId="70FD755D">
                <wp:simplePos x="0" y="0"/>
                <wp:positionH relativeFrom="column">
                  <wp:posOffset>4749454</wp:posOffset>
                </wp:positionH>
                <wp:positionV relativeFrom="paragraph">
                  <wp:posOffset>68893</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3.95pt;margin-top:5.4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32"/>
          <w:szCs w:val="32"/>
        </w:rPr>
        <mc:AlternateContent>
          <mc:Choice Requires="wps">
            <w:drawing>
              <wp:anchor distT="0" distB="0" distL="114300" distR="114300" simplePos="0" relativeHeight="251666432" behindDoc="0" locked="0" layoutInCell="1" allowOverlap="1" wp14:anchorId="27E2CCD0" wp14:editId="4BB47EA2">
                <wp:simplePos x="0" y="0"/>
                <wp:positionH relativeFrom="column">
                  <wp:posOffset>0</wp:posOffset>
                </wp:positionH>
                <wp:positionV relativeFrom="paragraph">
                  <wp:posOffset>0</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7C2B61"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546.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732A363F">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4B9A6444" w:rsidR="00C314CC" w:rsidRPr="005F06C1" w:rsidRDefault="00FF3CBB">
      <w:pPr>
        <w:rPr>
          <w:sz w:val="40"/>
          <w:szCs w:val="40"/>
        </w:rPr>
      </w:pPr>
      <w:r w:rsidRPr="005F06C1">
        <w:rPr>
          <w:sz w:val="40"/>
          <w:szCs w:val="40"/>
        </w:rPr>
        <w:t>B</w:t>
      </w:r>
      <w:r w:rsidR="00751ED1" w:rsidRPr="005F06C1">
        <w:rPr>
          <w:sz w:val="40"/>
          <w:szCs w:val="40"/>
        </w:rPr>
        <w:t>ut when you pray</w:t>
      </w:r>
      <w:r w:rsidR="002207D1" w:rsidRPr="005F06C1">
        <w:rPr>
          <w:sz w:val="40"/>
          <w:szCs w:val="40"/>
        </w:rPr>
        <w:t xml:space="preserve"> . . .</w:t>
      </w:r>
    </w:p>
    <w:p w14:paraId="3C36EA9E" w14:textId="78B2329F" w:rsidR="00751ED1" w:rsidRDefault="00751ED1"/>
    <w:p w14:paraId="21D3741C" w14:textId="15A4181D" w:rsidR="00751ED1"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9B7992">
        <w:rPr>
          <w:rFonts w:cs="Times New Roman (Body CS)"/>
          <w:b/>
          <w:bCs/>
          <w:spacing w:val="20"/>
        </w:rPr>
        <w:t>9</w:t>
      </w:r>
      <w:r w:rsidR="00FF3CBB" w:rsidRPr="00FF3CBB">
        <w:rPr>
          <w:rFonts w:cs="Times New Roman (Body CS)"/>
          <w:b/>
          <w:bCs/>
          <w:spacing w:val="20"/>
        </w:rPr>
        <w:t>—</w:t>
      </w:r>
      <w:r w:rsidR="00D52D56">
        <w:rPr>
          <w:rFonts w:cs="Times New Roman (Body CS)"/>
          <w:b/>
          <w:bCs/>
          <w:spacing w:val="20"/>
        </w:rPr>
        <w:t xml:space="preserve">FORGIVE </w:t>
      </w:r>
      <w:r w:rsidR="000912A3">
        <w:rPr>
          <w:rFonts w:cs="Times New Roman (Body CS)"/>
          <w:b/>
          <w:bCs/>
          <w:spacing w:val="20"/>
        </w:rPr>
        <w:t xml:space="preserve">US </w:t>
      </w:r>
      <w:r w:rsidR="00D52D56">
        <w:rPr>
          <w:rFonts w:cs="Times New Roman (Body CS)"/>
          <w:b/>
          <w:bCs/>
          <w:spacing w:val="20"/>
        </w:rPr>
        <w:t>OUR DEBTS AS WE FORGIVE OUR DEBTORS</w:t>
      </w:r>
    </w:p>
    <w:p w14:paraId="69E8099A" w14:textId="2445D854" w:rsidR="00120884" w:rsidRPr="00FF3CBB" w:rsidRDefault="00120884">
      <w:pPr>
        <w:rPr>
          <w:rFonts w:cs="Times New Roman (Body CS)"/>
          <w:b/>
          <w:bCs/>
          <w:spacing w:val="20"/>
        </w:rPr>
      </w:pPr>
      <w:r w:rsidRPr="00FF3CBB">
        <w:rPr>
          <w:noProof/>
          <w:sz w:val="32"/>
          <w:szCs w:val="32"/>
        </w:rPr>
        <mc:AlternateContent>
          <mc:Choice Requires="wps">
            <w:drawing>
              <wp:anchor distT="0" distB="0" distL="114300" distR="114300" simplePos="0" relativeHeight="251668480" behindDoc="0" locked="0" layoutInCell="1" allowOverlap="1" wp14:anchorId="404B8A09" wp14:editId="45AD5247">
                <wp:simplePos x="0" y="0"/>
                <wp:positionH relativeFrom="column">
                  <wp:posOffset>0</wp:posOffset>
                </wp:positionH>
                <wp:positionV relativeFrom="paragraph">
                  <wp:posOffset>81882</wp:posOffset>
                </wp:positionV>
                <wp:extent cx="6938645" cy="0"/>
                <wp:effectExtent l="0" t="0" r="8255" b="12700"/>
                <wp:wrapNone/>
                <wp:docPr id="2130862329"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DEDF3"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45pt" to="546.3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" strokecolor="#4472c4 [3204]" strokeweight="1.25pt">
                <v:stroke joinstyle="miter"/>
              </v:line>
            </w:pict>
          </mc:Fallback>
        </mc:AlternateContent>
      </w:r>
    </w:p>
    <w:p w14:paraId="2D2FB19A" w14:textId="6531D14C" w:rsidR="00751ED1" w:rsidRPr="00B72EE5" w:rsidRDefault="00751ED1">
      <w:pPr>
        <w:rPr>
          <w:rFonts w:cstheme="minorHAnsi"/>
          <w:sz w:val="22"/>
          <w:szCs w:val="22"/>
        </w:rPr>
      </w:pPr>
      <w:r w:rsidRPr="00B72EE5">
        <w:rPr>
          <w:rFonts w:cstheme="minorHAnsi"/>
          <w:sz w:val="22"/>
          <w:szCs w:val="22"/>
        </w:rPr>
        <w:t>“</w:t>
      </w:r>
      <w:r w:rsidR="00D52D56" w:rsidRPr="00B72EE5">
        <w:rPr>
          <w:rFonts w:cstheme="minorHAnsi"/>
          <w:sz w:val="22"/>
          <w:szCs w:val="22"/>
        </w:rPr>
        <w:t>For if you forgive men their trespasses, your heavenly Father will also forgive you</w:t>
      </w:r>
      <w:r w:rsidRPr="00B72EE5">
        <w:rPr>
          <w:rFonts w:cstheme="minorHAnsi"/>
          <w:sz w:val="22"/>
          <w:szCs w:val="22"/>
        </w:rPr>
        <w:t>”</w:t>
      </w:r>
      <w:r w:rsidR="00DC6A4A" w:rsidRPr="00B72EE5">
        <w:rPr>
          <w:rFonts w:cstheme="minorHAnsi"/>
          <w:sz w:val="22"/>
          <w:szCs w:val="22"/>
        </w:rPr>
        <w:t xml:space="preserve"> (</w:t>
      </w:r>
      <w:r w:rsidR="00D52D56" w:rsidRPr="00B72EE5">
        <w:rPr>
          <w:rFonts w:cstheme="minorHAnsi"/>
          <w:sz w:val="22"/>
          <w:szCs w:val="22"/>
        </w:rPr>
        <w:t>Matt</w:t>
      </w:r>
      <w:r w:rsidR="00DF7DD8" w:rsidRPr="00B72EE5">
        <w:rPr>
          <w:rFonts w:cstheme="minorHAnsi"/>
          <w:sz w:val="22"/>
          <w:szCs w:val="22"/>
        </w:rPr>
        <w:t>.</w:t>
      </w:r>
      <w:r w:rsidR="00013CCC" w:rsidRPr="00B72EE5">
        <w:rPr>
          <w:rFonts w:cstheme="minorHAnsi"/>
          <w:sz w:val="22"/>
          <w:szCs w:val="22"/>
        </w:rPr>
        <w:t xml:space="preserve"> </w:t>
      </w:r>
      <w:r w:rsidR="00DF7DD8" w:rsidRPr="00B72EE5">
        <w:rPr>
          <w:rFonts w:cstheme="minorHAnsi"/>
          <w:sz w:val="22"/>
          <w:szCs w:val="22"/>
        </w:rPr>
        <w:t>6</w:t>
      </w:r>
      <w:r w:rsidR="00013CCC" w:rsidRPr="00B72EE5">
        <w:rPr>
          <w:rFonts w:cstheme="minorHAnsi"/>
          <w:sz w:val="22"/>
          <w:szCs w:val="22"/>
        </w:rPr>
        <w:t>:</w:t>
      </w:r>
      <w:r w:rsidR="00D52D56" w:rsidRPr="00B72EE5">
        <w:rPr>
          <w:rFonts w:cstheme="minorHAnsi"/>
          <w:sz w:val="22"/>
          <w:szCs w:val="22"/>
        </w:rPr>
        <w:t>14</w:t>
      </w:r>
      <w:r w:rsidR="00DF7DD8" w:rsidRPr="00B72EE5">
        <w:rPr>
          <w:rFonts w:cstheme="minorHAnsi"/>
          <w:sz w:val="22"/>
          <w:szCs w:val="22"/>
        </w:rPr>
        <w:t>,</w:t>
      </w:r>
      <w:r w:rsidR="00013CCC" w:rsidRPr="00B72EE5">
        <w:rPr>
          <w:rFonts w:cstheme="minorHAnsi"/>
          <w:sz w:val="22"/>
          <w:szCs w:val="22"/>
        </w:rPr>
        <w:t xml:space="preserve"> N</w:t>
      </w:r>
      <w:r w:rsidR="00D52D56" w:rsidRPr="00B72EE5">
        <w:rPr>
          <w:rFonts w:cstheme="minorHAnsi"/>
          <w:sz w:val="22"/>
          <w:szCs w:val="22"/>
        </w:rPr>
        <w:t>KJ</w:t>
      </w:r>
      <w:r w:rsidR="00013CCC" w:rsidRPr="00B72EE5">
        <w:rPr>
          <w:rFonts w:cstheme="minorHAnsi"/>
          <w:sz w:val="22"/>
          <w:szCs w:val="22"/>
        </w:rPr>
        <w:t>V</w:t>
      </w:r>
      <w:r w:rsidR="00DC6A4A" w:rsidRPr="00B72EE5">
        <w:rPr>
          <w:rFonts w:cstheme="minorHAnsi"/>
          <w:sz w:val="22"/>
          <w:szCs w:val="22"/>
        </w:rPr>
        <w:t>).</w:t>
      </w:r>
    </w:p>
    <w:p w14:paraId="19BD389D" w14:textId="3218B6A9" w:rsidR="00751ED1" w:rsidRPr="005F06C1" w:rsidRDefault="00751ED1">
      <w:pPr>
        <w:rPr>
          <w:rFonts w:cstheme="minorHAnsi"/>
          <w:color w:val="000000"/>
          <w:sz w:val="22"/>
          <w:szCs w:val="22"/>
          <w:shd w:val="clear" w:color="auto" w:fill="FFFFFF"/>
        </w:rPr>
      </w:pPr>
    </w:p>
    <w:p w14:paraId="0B31A672" w14:textId="48EF31CC" w:rsidR="00751ED1" w:rsidRPr="005F06C1" w:rsidRDefault="00D52D56" w:rsidP="003C7014">
      <w:pPr>
        <w:rPr>
          <w:rFonts w:cstheme="minorHAnsi"/>
          <w:b/>
          <w:bCs/>
          <w:color w:val="000000"/>
          <w:sz w:val="22"/>
          <w:szCs w:val="22"/>
          <w:shd w:val="clear" w:color="auto" w:fill="FFFFFF"/>
        </w:rPr>
      </w:pPr>
      <w:r w:rsidRPr="005F06C1">
        <w:rPr>
          <w:rFonts w:cstheme="minorHAnsi"/>
          <w:b/>
          <w:bCs/>
          <w:color w:val="000000"/>
          <w:sz w:val="22"/>
          <w:szCs w:val="22"/>
          <w:shd w:val="clear" w:color="auto" w:fill="FFFFFF"/>
        </w:rPr>
        <w:t xml:space="preserve">“I </w:t>
      </w:r>
      <w:r w:rsidR="00B72EE5">
        <w:rPr>
          <w:rFonts w:cstheme="minorHAnsi"/>
          <w:b/>
          <w:bCs/>
          <w:color w:val="000000"/>
          <w:sz w:val="22"/>
          <w:szCs w:val="22"/>
          <w:shd w:val="clear" w:color="auto" w:fill="FFFFFF"/>
        </w:rPr>
        <w:t>D</w:t>
      </w:r>
      <w:r w:rsidRPr="005F06C1">
        <w:rPr>
          <w:rFonts w:cstheme="minorHAnsi"/>
          <w:b/>
          <w:bCs/>
          <w:color w:val="000000"/>
          <w:sz w:val="22"/>
          <w:szCs w:val="22"/>
          <w:shd w:val="clear" w:color="auto" w:fill="FFFFFF"/>
        </w:rPr>
        <w:t xml:space="preserve">idn’t </w:t>
      </w:r>
      <w:r w:rsidR="00B72EE5">
        <w:rPr>
          <w:rFonts w:cstheme="minorHAnsi"/>
          <w:b/>
          <w:bCs/>
          <w:color w:val="000000"/>
          <w:sz w:val="22"/>
          <w:szCs w:val="22"/>
          <w:shd w:val="clear" w:color="auto" w:fill="FFFFFF"/>
        </w:rPr>
        <w:t>Feel</w:t>
      </w:r>
      <w:r w:rsidR="00B72EE5" w:rsidRPr="005F06C1">
        <w:rPr>
          <w:rFonts w:cstheme="minorHAnsi"/>
          <w:b/>
          <w:bCs/>
          <w:color w:val="000000"/>
          <w:sz w:val="22"/>
          <w:szCs w:val="22"/>
          <w:shd w:val="clear" w:color="auto" w:fill="FFFFFF"/>
        </w:rPr>
        <w:t xml:space="preserve"> </w:t>
      </w:r>
      <w:r w:rsidR="00B72EE5">
        <w:rPr>
          <w:rFonts w:cstheme="minorHAnsi"/>
          <w:b/>
          <w:bCs/>
          <w:color w:val="000000"/>
          <w:sz w:val="22"/>
          <w:szCs w:val="22"/>
          <w:shd w:val="clear" w:color="auto" w:fill="FFFFFF"/>
        </w:rPr>
        <w:t>I</w:t>
      </w:r>
      <w:r w:rsidRPr="005F06C1">
        <w:rPr>
          <w:rFonts w:cstheme="minorHAnsi"/>
          <w:b/>
          <w:bCs/>
          <w:color w:val="000000"/>
          <w:sz w:val="22"/>
          <w:szCs w:val="22"/>
          <w:shd w:val="clear" w:color="auto" w:fill="FFFFFF"/>
        </w:rPr>
        <w:t>t”</w:t>
      </w:r>
    </w:p>
    <w:p w14:paraId="5179A029" w14:textId="77777777" w:rsidR="008C7AF4" w:rsidRPr="00B72EE5" w:rsidRDefault="008C7AF4" w:rsidP="008C7AF4">
      <w:pPr>
        <w:rPr>
          <w:rFonts w:cstheme="minorHAnsi"/>
          <w:sz w:val="22"/>
          <w:szCs w:val="22"/>
        </w:rPr>
      </w:pPr>
    </w:p>
    <w:p w14:paraId="423D312F" w14:textId="2C98F5C7" w:rsidR="00D52D56" w:rsidRPr="00B72EE5" w:rsidRDefault="00D52D56" w:rsidP="00D52D56">
      <w:pPr>
        <w:rPr>
          <w:rFonts w:cstheme="minorHAnsi"/>
          <w:sz w:val="22"/>
          <w:szCs w:val="22"/>
        </w:rPr>
      </w:pPr>
      <w:r w:rsidRPr="00B72EE5">
        <w:rPr>
          <w:rFonts w:cstheme="minorHAnsi"/>
          <w:sz w:val="22"/>
          <w:szCs w:val="22"/>
        </w:rPr>
        <w:t xml:space="preserve">She was old and </w:t>
      </w:r>
      <w:r w:rsidR="00A2421C" w:rsidRPr="00B72EE5">
        <w:rPr>
          <w:rFonts w:cstheme="minorHAnsi"/>
          <w:sz w:val="22"/>
          <w:szCs w:val="22"/>
        </w:rPr>
        <w:t>had been an</w:t>
      </w:r>
      <w:r w:rsidRPr="00B72EE5">
        <w:rPr>
          <w:rFonts w:cstheme="minorHAnsi"/>
          <w:sz w:val="22"/>
          <w:szCs w:val="22"/>
        </w:rPr>
        <w:t xml:space="preserve"> elder</w:t>
      </w:r>
      <w:r w:rsidR="00A2421C" w:rsidRPr="00B72EE5">
        <w:rPr>
          <w:rFonts w:cstheme="minorHAnsi"/>
          <w:sz w:val="22"/>
          <w:szCs w:val="22"/>
        </w:rPr>
        <w:t xml:space="preserve"> in my church for many years</w:t>
      </w:r>
      <w:r w:rsidRPr="00B72EE5">
        <w:rPr>
          <w:rFonts w:cstheme="minorHAnsi"/>
          <w:sz w:val="22"/>
          <w:szCs w:val="22"/>
        </w:rPr>
        <w:t xml:space="preserve">. She was now in </w:t>
      </w:r>
      <w:r w:rsidR="00E44B69">
        <w:rPr>
          <w:rFonts w:cstheme="minorHAnsi"/>
          <w:sz w:val="22"/>
          <w:szCs w:val="22"/>
        </w:rPr>
        <w:t xml:space="preserve">the </w:t>
      </w:r>
      <w:r w:rsidRPr="00B72EE5">
        <w:rPr>
          <w:rFonts w:cstheme="minorHAnsi"/>
          <w:sz w:val="22"/>
          <w:szCs w:val="22"/>
        </w:rPr>
        <w:t xml:space="preserve">hospital. </w:t>
      </w:r>
      <w:r w:rsidR="00E44B69">
        <w:rPr>
          <w:rFonts w:cstheme="minorHAnsi"/>
          <w:sz w:val="22"/>
          <w:szCs w:val="22"/>
        </w:rPr>
        <w:t>When I visited her,</w:t>
      </w:r>
      <w:r w:rsidR="00A2421C" w:rsidRPr="00B72EE5">
        <w:rPr>
          <w:rFonts w:cstheme="minorHAnsi"/>
          <w:sz w:val="22"/>
          <w:szCs w:val="22"/>
        </w:rPr>
        <w:t xml:space="preserve"> s</w:t>
      </w:r>
      <w:r w:rsidRPr="00B72EE5">
        <w:rPr>
          <w:rFonts w:cstheme="minorHAnsi"/>
          <w:sz w:val="22"/>
          <w:szCs w:val="22"/>
        </w:rPr>
        <w:t xml:space="preserve">he </w:t>
      </w:r>
      <w:r w:rsidR="00A2421C" w:rsidRPr="00B72EE5">
        <w:rPr>
          <w:rFonts w:cstheme="minorHAnsi"/>
          <w:sz w:val="22"/>
          <w:szCs w:val="22"/>
        </w:rPr>
        <w:t>told me,</w:t>
      </w:r>
      <w:r w:rsidRPr="00B72EE5">
        <w:rPr>
          <w:rFonts w:cstheme="minorHAnsi"/>
          <w:sz w:val="22"/>
          <w:szCs w:val="22"/>
        </w:rPr>
        <w:t xml:space="preserve"> </w:t>
      </w:r>
      <w:r w:rsidR="00A2421C" w:rsidRPr="00B72EE5">
        <w:rPr>
          <w:rFonts w:cstheme="minorHAnsi"/>
          <w:sz w:val="22"/>
          <w:szCs w:val="22"/>
        </w:rPr>
        <w:t>“D</w:t>
      </w:r>
      <w:r w:rsidRPr="00B72EE5">
        <w:rPr>
          <w:rFonts w:cstheme="minorHAnsi"/>
          <w:sz w:val="22"/>
          <w:szCs w:val="22"/>
        </w:rPr>
        <w:t>o not pray for me</w:t>
      </w:r>
      <w:r w:rsidR="00E44B69">
        <w:rPr>
          <w:rFonts w:cstheme="minorHAnsi"/>
          <w:sz w:val="22"/>
          <w:szCs w:val="22"/>
        </w:rPr>
        <w:t>,</w:t>
      </w:r>
      <w:r w:rsidRPr="00B72EE5">
        <w:rPr>
          <w:rFonts w:cstheme="minorHAnsi"/>
          <w:sz w:val="22"/>
          <w:szCs w:val="22"/>
        </w:rPr>
        <w:t xml:space="preserve"> for I am lost.</w:t>
      </w:r>
      <w:r w:rsidR="00A2421C" w:rsidRPr="00B72EE5">
        <w:rPr>
          <w:rFonts w:cstheme="minorHAnsi"/>
          <w:sz w:val="22"/>
          <w:szCs w:val="22"/>
        </w:rPr>
        <w:t>”</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Why would you say that</w:t>
      </w:r>
      <w:r w:rsidR="00A2421C" w:rsidRPr="00B72EE5">
        <w:rPr>
          <w:rFonts w:cstheme="minorHAnsi"/>
          <w:sz w:val="22"/>
          <w:szCs w:val="22"/>
        </w:rPr>
        <w:t>?” I responded</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Pastor, I have sinned. I committed a big sin when I was young.</w:t>
      </w:r>
      <w:r w:rsidR="00A2421C" w:rsidRPr="00B72EE5">
        <w:rPr>
          <w:rFonts w:cstheme="minorHAnsi"/>
          <w:sz w:val="22"/>
          <w:szCs w:val="22"/>
        </w:rPr>
        <w:t>”</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 xml:space="preserve">Did you ask God </w:t>
      </w:r>
      <w:r w:rsidR="00A2421C" w:rsidRPr="00B72EE5">
        <w:rPr>
          <w:rFonts w:cstheme="minorHAnsi"/>
          <w:sz w:val="22"/>
          <w:szCs w:val="22"/>
        </w:rPr>
        <w:t xml:space="preserve">for </w:t>
      </w:r>
      <w:r w:rsidRPr="00B72EE5">
        <w:rPr>
          <w:rFonts w:cstheme="minorHAnsi"/>
          <w:sz w:val="22"/>
          <w:szCs w:val="22"/>
        </w:rPr>
        <w:t>forgiveness</w:t>
      </w:r>
      <w:r w:rsidR="00A2421C" w:rsidRPr="00B72EE5">
        <w:rPr>
          <w:rFonts w:cstheme="minorHAnsi"/>
          <w:sz w:val="22"/>
          <w:szCs w:val="22"/>
        </w:rPr>
        <w:t>?”</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Oh, every day of my life, but He never forgave me.</w:t>
      </w:r>
      <w:r w:rsidR="00A2421C" w:rsidRPr="00B72EE5">
        <w:rPr>
          <w:rFonts w:cstheme="minorHAnsi"/>
          <w:sz w:val="22"/>
          <w:szCs w:val="22"/>
        </w:rPr>
        <w:t>”</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How do you know</w:t>
      </w:r>
      <w:r w:rsidR="00A2421C" w:rsidRPr="00B72EE5">
        <w:rPr>
          <w:rFonts w:cstheme="minorHAnsi"/>
          <w:sz w:val="22"/>
          <w:szCs w:val="22"/>
        </w:rPr>
        <w:t>?”</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Well,</w:t>
      </w:r>
      <w:r w:rsidR="00A2421C" w:rsidRPr="00B72EE5">
        <w:rPr>
          <w:rFonts w:cstheme="minorHAnsi"/>
          <w:sz w:val="22"/>
          <w:szCs w:val="22"/>
        </w:rPr>
        <w:t>” she said,</w:t>
      </w:r>
      <w:r w:rsidRPr="00B72EE5">
        <w:rPr>
          <w:rFonts w:cstheme="minorHAnsi"/>
          <w:sz w:val="22"/>
          <w:szCs w:val="22"/>
        </w:rPr>
        <w:t xml:space="preserve"> </w:t>
      </w:r>
      <w:r w:rsidR="00A2421C" w:rsidRPr="00B72EE5">
        <w:rPr>
          <w:rFonts w:cstheme="minorHAnsi"/>
          <w:sz w:val="22"/>
          <w:szCs w:val="22"/>
        </w:rPr>
        <w:t>“</w:t>
      </w:r>
      <w:r w:rsidRPr="00B72EE5">
        <w:rPr>
          <w:rFonts w:cstheme="minorHAnsi"/>
          <w:sz w:val="22"/>
          <w:szCs w:val="22"/>
        </w:rPr>
        <w:t>I didn’t feel it.</w:t>
      </w:r>
      <w:r w:rsidR="00A2421C" w:rsidRPr="00B72EE5">
        <w:rPr>
          <w:rFonts w:cstheme="minorHAnsi"/>
          <w:sz w:val="22"/>
          <w:szCs w:val="22"/>
        </w:rPr>
        <w:t>” We talked it through</w:t>
      </w:r>
      <w:r w:rsidR="00E44B69">
        <w:rPr>
          <w:rFonts w:cstheme="minorHAnsi"/>
          <w:sz w:val="22"/>
          <w:szCs w:val="22"/>
        </w:rPr>
        <w:t>,</w:t>
      </w:r>
      <w:r w:rsidR="00A2421C" w:rsidRPr="00B72EE5">
        <w:rPr>
          <w:rFonts w:cstheme="minorHAnsi"/>
          <w:sz w:val="22"/>
          <w:szCs w:val="22"/>
        </w:rPr>
        <w:t xml:space="preserve"> and a</w:t>
      </w:r>
      <w:r w:rsidRPr="00B72EE5">
        <w:rPr>
          <w:rFonts w:cstheme="minorHAnsi"/>
          <w:sz w:val="22"/>
          <w:szCs w:val="22"/>
        </w:rPr>
        <w:t xml:space="preserve">t the end of our conversation she had peace and joy. </w:t>
      </w:r>
    </w:p>
    <w:p w14:paraId="75B8CB48" w14:textId="77777777" w:rsidR="00A2421C" w:rsidRPr="00B72EE5" w:rsidRDefault="00A2421C" w:rsidP="00D52D56">
      <w:pPr>
        <w:rPr>
          <w:rFonts w:cstheme="minorHAnsi"/>
          <w:sz w:val="22"/>
          <w:szCs w:val="22"/>
        </w:rPr>
      </w:pPr>
    </w:p>
    <w:p w14:paraId="40949D9C" w14:textId="736E418A" w:rsidR="00D52D56" w:rsidRPr="00B72EE5" w:rsidRDefault="00D52D56" w:rsidP="00D52D56">
      <w:pPr>
        <w:rPr>
          <w:rFonts w:cstheme="minorHAnsi"/>
          <w:sz w:val="22"/>
          <w:szCs w:val="22"/>
        </w:rPr>
      </w:pPr>
      <w:r w:rsidRPr="00B72EE5">
        <w:rPr>
          <w:rFonts w:cstheme="minorHAnsi"/>
          <w:sz w:val="22"/>
          <w:szCs w:val="22"/>
        </w:rPr>
        <w:t>How do you “feel” forgiveness? Is it a warm feeling in your body, or something cold on your right hand, or a tickling behind your neck? Do you smell it?</w:t>
      </w:r>
    </w:p>
    <w:p w14:paraId="7AFA67F5" w14:textId="77777777" w:rsidR="00A2421C" w:rsidRPr="00B72EE5" w:rsidRDefault="00A2421C" w:rsidP="00D52D56">
      <w:pPr>
        <w:rPr>
          <w:rFonts w:cstheme="minorHAnsi"/>
          <w:sz w:val="22"/>
          <w:szCs w:val="22"/>
        </w:rPr>
      </w:pPr>
    </w:p>
    <w:p w14:paraId="64F9E73B" w14:textId="5DF0689E" w:rsidR="00D52D56" w:rsidRPr="00125AA6" w:rsidRDefault="00D52D56" w:rsidP="00D52D56">
      <w:pPr>
        <w:rPr>
          <w:rFonts w:cstheme="minorHAnsi"/>
          <w:sz w:val="22"/>
          <w:szCs w:val="22"/>
        </w:rPr>
      </w:pPr>
      <w:r w:rsidRPr="00B72EE5">
        <w:rPr>
          <w:rFonts w:cstheme="minorHAnsi"/>
          <w:sz w:val="22"/>
          <w:szCs w:val="22"/>
        </w:rPr>
        <w:t>The Bible is clear. “If we confess our sins, He is faithful and just to forgive us</w:t>
      </w:r>
      <w:r w:rsidR="00E44B69" w:rsidRPr="00E44B69" w:rsidDel="00E44B69">
        <w:rPr>
          <w:rFonts w:cstheme="minorHAnsi"/>
          <w:sz w:val="22"/>
          <w:szCs w:val="22"/>
        </w:rPr>
        <w:t xml:space="preserve"> </w:t>
      </w:r>
      <w:r w:rsidR="00E44B69" w:rsidRPr="003E70FF">
        <w:rPr>
          <w:rFonts w:cstheme="minorHAnsi"/>
          <w:sz w:val="22"/>
          <w:szCs w:val="22"/>
        </w:rPr>
        <w:t>our</w:t>
      </w:r>
      <w:r w:rsidR="00E44B69" w:rsidRPr="00B72EE5">
        <w:rPr>
          <w:rFonts w:cstheme="minorHAnsi"/>
          <w:sz w:val="22"/>
          <w:szCs w:val="22"/>
        </w:rPr>
        <w:t> </w:t>
      </w:r>
      <w:r w:rsidRPr="00B72EE5">
        <w:rPr>
          <w:rFonts w:cstheme="minorHAnsi"/>
          <w:sz w:val="22"/>
          <w:szCs w:val="22"/>
        </w:rPr>
        <w:t>sins and to cleanse us from all unrighteousness” (1 John 1:9</w:t>
      </w:r>
      <w:r w:rsidR="00F174A3">
        <w:rPr>
          <w:rFonts w:cstheme="minorHAnsi"/>
          <w:sz w:val="22"/>
          <w:szCs w:val="22"/>
        </w:rPr>
        <w:t>, NKJV</w:t>
      </w:r>
      <w:r w:rsidRPr="00B72EE5">
        <w:rPr>
          <w:rFonts w:cstheme="minorHAnsi"/>
          <w:sz w:val="22"/>
          <w:szCs w:val="22"/>
        </w:rPr>
        <w:t>).</w:t>
      </w:r>
      <w:r w:rsidR="00A2421C" w:rsidRPr="00B72EE5">
        <w:rPr>
          <w:rFonts w:cstheme="minorHAnsi"/>
          <w:sz w:val="22"/>
          <w:szCs w:val="22"/>
        </w:rPr>
        <w:t xml:space="preserve"> </w:t>
      </w:r>
      <w:r w:rsidRPr="00B72EE5">
        <w:rPr>
          <w:rFonts w:cstheme="minorHAnsi"/>
          <w:sz w:val="22"/>
          <w:szCs w:val="22"/>
        </w:rPr>
        <w:t>It doesn’t say</w:t>
      </w:r>
      <w:r w:rsidR="00E44B69">
        <w:rPr>
          <w:rFonts w:cstheme="minorHAnsi"/>
          <w:sz w:val="22"/>
          <w:szCs w:val="22"/>
        </w:rPr>
        <w:t xml:space="preserve"> He forgives </w:t>
      </w:r>
      <w:r w:rsidR="00A2421C" w:rsidRPr="00B72EE5">
        <w:rPr>
          <w:rFonts w:cstheme="minorHAnsi"/>
          <w:sz w:val="22"/>
          <w:szCs w:val="22"/>
        </w:rPr>
        <w:t xml:space="preserve">only </w:t>
      </w:r>
      <w:r w:rsidRPr="00B72EE5">
        <w:rPr>
          <w:rFonts w:cstheme="minorHAnsi"/>
          <w:sz w:val="22"/>
          <w:szCs w:val="22"/>
        </w:rPr>
        <w:t xml:space="preserve">small sins or </w:t>
      </w:r>
      <w:r w:rsidR="00E44B69">
        <w:rPr>
          <w:rFonts w:cstheme="minorHAnsi"/>
          <w:sz w:val="22"/>
          <w:szCs w:val="22"/>
        </w:rPr>
        <w:t>a limited number of sins.</w:t>
      </w:r>
      <w:r w:rsidR="00A2421C" w:rsidRPr="00B72EE5">
        <w:rPr>
          <w:rFonts w:cstheme="minorHAnsi"/>
          <w:sz w:val="22"/>
          <w:szCs w:val="22"/>
        </w:rPr>
        <w:t xml:space="preserve"> </w:t>
      </w:r>
      <w:r w:rsidRPr="00B72EE5">
        <w:rPr>
          <w:rFonts w:cstheme="minorHAnsi"/>
          <w:sz w:val="22"/>
          <w:szCs w:val="22"/>
        </w:rPr>
        <w:t>It plainly says</w:t>
      </w:r>
      <w:r w:rsidR="00E44B69">
        <w:rPr>
          <w:rFonts w:cstheme="minorHAnsi"/>
          <w:sz w:val="22"/>
          <w:szCs w:val="22"/>
        </w:rPr>
        <w:t xml:space="preserve"> that </w:t>
      </w:r>
      <w:r w:rsidRPr="00B72EE5">
        <w:rPr>
          <w:rFonts w:cstheme="minorHAnsi"/>
          <w:sz w:val="22"/>
          <w:szCs w:val="22"/>
        </w:rPr>
        <w:t>if we confess our sins, He forgives them ALL. The condition</w:t>
      </w:r>
      <w:r w:rsidR="00E44B69">
        <w:rPr>
          <w:rFonts w:cstheme="minorHAnsi"/>
          <w:sz w:val="22"/>
          <w:szCs w:val="22"/>
        </w:rPr>
        <w:t xml:space="preserve">: </w:t>
      </w:r>
      <w:r w:rsidRPr="00B72EE5">
        <w:rPr>
          <w:rFonts w:cstheme="minorHAnsi"/>
          <w:sz w:val="22"/>
          <w:szCs w:val="22"/>
        </w:rPr>
        <w:t>you must confess</w:t>
      </w:r>
      <w:r w:rsidR="00125AA6">
        <w:rPr>
          <w:rFonts w:cstheme="minorHAnsi"/>
          <w:sz w:val="22"/>
          <w:szCs w:val="22"/>
        </w:rPr>
        <w:t>.</w:t>
      </w:r>
      <w:r w:rsidRPr="00B72EE5">
        <w:rPr>
          <w:rFonts w:cstheme="minorHAnsi"/>
          <w:sz w:val="22"/>
          <w:szCs w:val="22"/>
        </w:rPr>
        <w:t xml:space="preserve"> </w:t>
      </w:r>
      <w:r w:rsidR="00125AA6">
        <w:rPr>
          <w:rFonts w:cstheme="minorHAnsi"/>
          <w:sz w:val="22"/>
          <w:szCs w:val="22"/>
        </w:rPr>
        <w:t>T</w:t>
      </w:r>
      <w:r w:rsidRPr="00B72EE5">
        <w:rPr>
          <w:rFonts w:cstheme="minorHAnsi"/>
          <w:sz w:val="22"/>
          <w:szCs w:val="22"/>
        </w:rPr>
        <w:t>he promise</w:t>
      </w:r>
      <w:r w:rsidR="00E44B69">
        <w:rPr>
          <w:rFonts w:cstheme="minorHAnsi"/>
          <w:sz w:val="22"/>
          <w:szCs w:val="22"/>
        </w:rPr>
        <w:t xml:space="preserve">: </w:t>
      </w:r>
      <w:r w:rsidRPr="00B72EE5">
        <w:rPr>
          <w:rFonts w:cstheme="minorHAnsi"/>
          <w:sz w:val="22"/>
          <w:szCs w:val="22"/>
        </w:rPr>
        <w:t>God forgives</w:t>
      </w:r>
      <w:r w:rsidRPr="00125AA6">
        <w:rPr>
          <w:rFonts w:cstheme="minorHAnsi"/>
          <w:sz w:val="22"/>
          <w:szCs w:val="22"/>
        </w:rPr>
        <w:t xml:space="preserve">. </w:t>
      </w:r>
      <w:r w:rsidRPr="00C26102">
        <w:rPr>
          <w:rFonts w:cstheme="minorHAnsi"/>
          <w:sz w:val="22"/>
          <w:szCs w:val="22"/>
        </w:rPr>
        <w:t>Do your part, and God will do His.</w:t>
      </w:r>
    </w:p>
    <w:p w14:paraId="7D89924D" w14:textId="77777777" w:rsidR="00A2421C" w:rsidRPr="00125AA6" w:rsidRDefault="00A2421C" w:rsidP="00D52D56">
      <w:pPr>
        <w:rPr>
          <w:rFonts w:cstheme="minorHAnsi"/>
          <w:sz w:val="22"/>
          <w:szCs w:val="22"/>
        </w:rPr>
      </w:pPr>
    </w:p>
    <w:p w14:paraId="62289E38" w14:textId="3C12C10D" w:rsidR="00D52D56" w:rsidRPr="00B72EE5" w:rsidRDefault="00D52D56" w:rsidP="00D52D56">
      <w:pPr>
        <w:rPr>
          <w:rFonts w:cstheme="minorHAnsi"/>
          <w:sz w:val="22"/>
          <w:szCs w:val="22"/>
        </w:rPr>
      </w:pPr>
      <w:r w:rsidRPr="00B72EE5">
        <w:rPr>
          <w:rFonts w:cstheme="minorHAnsi"/>
          <w:sz w:val="22"/>
          <w:szCs w:val="22"/>
        </w:rPr>
        <w:t xml:space="preserve">Forgiveness is not something that you can feel or prove scientifically. It is by faith. You take God’s </w:t>
      </w:r>
      <w:r w:rsidR="001D3C2B">
        <w:rPr>
          <w:rFonts w:cstheme="minorHAnsi"/>
          <w:sz w:val="22"/>
          <w:szCs w:val="22"/>
        </w:rPr>
        <w:t>W</w:t>
      </w:r>
      <w:r w:rsidRPr="00B72EE5">
        <w:rPr>
          <w:rFonts w:cstheme="minorHAnsi"/>
          <w:sz w:val="22"/>
          <w:szCs w:val="22"/>
        </w:rPr>
        <w:t xml:space="preserve">ord for it and believe that God doesn’t lie. You cannot explain it, you don’t deserve it, but you know that God </w:t>
      </w:r>
      <w:proofErr w:type="gramStart"/>
      <w:r w:rsidRPr="00B72EE5">
        <w:rPr>
          <w:rFonts w:cstheme="minorHAnsi"/>
          <w:sz w:val="22"/>
          <w:szCs w:val="22"/>
        </w:rPr>
        <w:t>promised</w:t>
      </w:r>
      <w:proofErr w:type="gramEnd"/>
      <w:r w:rsidRPr="00B72EE5">
        <w:rPr>
          <w:rFonts w:cstheme="minorHAnsi"/>
          <w:sz w:val="22"/>
          <w:szCs w:val="22"/>
        </w:rPr>
        <w:t xml:space="preserve"> and His promises are </w:t>
      </w:r>
      <w:r w:rsidR="0033201F">
        <w:rPr>
          <w:rFonts w:cstheme="minorHAnsi"/>
          <w:sz w:val="22"/>
          <w:szCs w:val="22"/>
        </w:rPr>
        <w:t xml:space="preserve">100 percent </w:t>
      </w:r>
      <w:r w:rsidRPr="00B72EE5">
        <w:rPr>
          <w:rFonts w:cstheme="minorHAnsi"/>
          <w:sz w:val="22"/>
          <w:szCs w:val="22"/>
        </w:rPr>
        <w:t>secure</w:t>
      </w:r>
      <w:r w:rsidR="0033201F">
        <w:rPr>
          <w:rFonts w:cstheme="minorHAnsi"/>
          <w:sz w:val="22"/>
          <w:szCs w:val="22"/>
        </w:rPr>
        <w:t xml:space="preserve"> </w:t>
      </w:r>
      <w:r w:rsidRPr="00B72EE5">
        <w:rPr>
          <w:rFonts w:cstheme="minorHAnsi"/>
          <w:sz w:val="22"/>
          <w:szCs w:val="22"/>
        </w:rPr>
        <w:t xml:space="preserve">because they are based on His character and </w:t>
      </w:r>
      <w:r w:rsidR="00A2421C" w:rsidRPr="00B72EE5">
        <w:rPr>
          <w:rFonts w:cstheme="minorHAnsi"/>
          <w:sz w:val="22"/>
          <w:szCs w:val="22"/>
        </w:rPr>
        <w:t>W</w:t>
      </w:r>
      <w:r w:rsidRPr="00B72EE5">
        <w:rPr>
          <w:rFonts w:cstheme="minorHAnsi"/>
          <w:sz w:val="22"/>
          <w:szCs w:val="22"/>
        </w:rPr>
        <w:t xml:space="preserve">ord. </w:t>
      </w:r>
      <w:r w:rsidR="0033201F">
        <w:rPr>
          <w:rFonts w:cstheme="minorHAnsi"/>
          <w:sz w:val="22"/>
          <w:szCs w:val="22"/>
        </w:rPr>
        <w:t>Nothing is</w:t>
      </w:r>
      <w:r w:rsidRPr="00B72EE5">
        <w:rPr>
          <w:rFonts w:cstheme="minorHAnsi"/>
          <w:sz w:val="22"/>
          <w:szCs w:val="22"/>
        </w:rPr>
        <w:t xml:space="preserve"> more secure than God’s Word.</w:t>
      </w:r>
    </w:p>
    <w:p w14:paraId="3F7B51F4" w14:textId="77777777" w:rsidR="00A2421C" w:rsidRPr="00B72EE5" w:rsidRDefault="00A2421C" w:rsidP="00D52D56">
      <w:pPr>
        <w:rPr>
          <w:rFonts w:cstheme="minorHAnsi"/>
          <w:sz w:val="22"/>
          <w:szCs w:val="22"/>
        </w:rPr>
      </w:pPr>
    </w:p>
    <w:p w14:paraId="0C77AEFF" w14:textId="601332A7" w:rsidR="00D52D56" w:rsidRPr="00B72EE5" w:rsidRDefault="00D52D56" w:rsidP="00D52D56">
      <w:pPr>
        <w:rPr>
          <w:rFonts w:cstheme="minorHAnsi"/>
          <w:sz w:val="22"/>
          <w:szCs w:val="22"/>
        </w:rPr>
      </w:pPr>
      <w:r w:rsidRPr="00B72EE5">
        <w:rPr>
          <w:rFonts w:cstheme="minorHAnsi"/>
          <w:sz w:val="22"/>
          <w:szCs w:val="22"/>
        </w:rPr>
        <w:t>When you confess, in that instant you are forgiven. Jesus already paid the price for your sin at the cross.</w:t>
      </w:r>
      <w:r w:rsidR="00A2421C" w:rsidRPr="00B72EE5">
        <w:rPr>
          <w:rFonts w:cstheme="minorHAnsi"/>
          <w:sz w:val="22"/>
          <w:szCs w:val="22"/>
        </w:rPr>
        <w:t xml:space="preserve"> </w:t>
      </w:r>
      <w:r w:rsidRPr="00B72EE5">
        <w:rPr>
          <w:rFonts w:cstheme="minorHAnsi"/>
          <w:sz w:val="22"/>
          <w:szCs w:val="22"/>
        </w:rPr>
        <w:t>He is “the Lamb of God who takes away the sin of the world” (John 1:29</w:t>
      </w:r>
      <w:r w:rsidR="00C96896">
        <w:rPr>
          <w:rFonts w:cstheme="minorHAnsi"/>
          <w:sz w:val="22"/>
          <w:szCs w:val="22"/>
        </w:rPr>
        <w:t>, NKJV</w:t>
      </w:r>
      <w:r w:rsidRPr="00B72EE5">
        <w:rPr>
          <w:rFonts w:cstheme="minorHAnsi"/>
          <w:sz w:val="22"/>
          <w:szCs w:val="22"/>
        </w:rPr>
        <w:t>)</w:t>
      </w:r>
      <w:r w:rsidR="00A2421C" w:rsidRPr="00B72EE5">
        <w:rPr>
          <w:rFonts w:cstheme="minorHAnsi"/>
          <w:sz w:val="22"/>
          <w:szCs w:val="22"/>
        </w:rPr>
        <w:t xml:space="preserve">. </w:t>
      </w:r>
      <w:r w:rsidRPr="00B72EE5">
        <w:rPr>
          <w:rFonts w:cstheme="minorHAnsi"/>
          <w:sz w:val="22"/>
          <w:szCs w:val="22"/>
        </w:rPr>
        <w:t>His blood is sufficient</w:t>
      </w:r>
      <w:r w:rsidR="0033201F">
        <w:rPr>
          <w:rFonts w:cstheme="minorHAnsi"/>
          <w:sz w:val="22"/>
          <w:szCs w:val="22"/>
        </w:rPr>
        <w:t xml:space="preserve">, </w:t>
      </w:r>
      <w:r w:rsidRPr="00B72EE5">
        <w:rPr>
          <w:rFonts w:cstheme="minorHAnsi"/>
          <w:sz w:val="22"/>
          <w:szCs w:val="22"/>
        </w:rPr>
        <w:t>and in His blood you have redemption for all your sins (Eph.</w:t>
      </w:r>
      <w:r w:rsidR="0033201F">
        <w:rPr>
          <w:rFonts w:cstheme="minorHAnsi"/>
          <w:sz w:val="22"/>
          <w:szCs w:val="22"/>
        </w:rPr>
        <w:t xml:space="preserve"> </w:t>
      </w:r>
      <w:r w:rsidRPr="00B72EE5">
        <w:rPr>
          <w:rFonts w:cstheme="minorHAnsi"/>
          <w:sz w:val="22"/>
          <w:szCs w:val="22"/>
        </w:rPr>
        <w:t>1:7)</w:t>
      </w:r>
      <w:r w:rsidR="00A2421C" w:rsidRPr="00B72EE5">
        <w:rPr>
          <w:rFonts w:cstheme="minorHAnsi"/>
          <w:sz w:val="22"/>
          <w:szCs w:val="22"/>
        </w:rPr>
        <w:t>.</w:t>
      </w:r>
    </w:p>
    <w:p w14:paraId="6349E827" w14:textId="77777777" w:rsidR="00A2421C" w:rsidRPr="00B72EE5" w:rsidRDefault="00A2421C" w:rsidP="00D52D56">
      <w:pPr>
        <w:rPr>
          <w:rFonts w:cstheme="minorHAnsi"/>
          <w:sz w:val="22"/>
          <w:szCs w:val="22"/>
        </w:rPr>
      </w:pPr>
    </w:p>
    <w:p w14:paraId="66811E3D" w14:textId="55AD2C54" w:rsidR="00D52D56" w:rsidRPr="00B72EE5" w:rsidRDefault="00D52D56" w:rsidP="00D52D56">
      <w:pPr>
        <w:rPr>
          <w:rFonts w:cstheme="minorHAnsi"/>
          <w:sz w:val="22"/>
          <w:szCs w:val="22"/>
        </w:rPr>
      </w:pPr>
      <w:r w:rsidRPr="00B72EE5">
        <w:rPr>
          <w:rFonts w:cstheme="minorHAnsi"/>
          <w:sz w:val="22"/>
          <w:szCs w:val="22"/>
        </w:rPr>
        <w:t>After you confess you need to exercise faith, to choose to believe that God does what He promised. “Abraham believed God, and it was credited to him as righteousness”</w:t>
      </w:r>
      <w:r w:rsidR="00A2421C" w:rsidRPr="00B72EE5">
        <w:rPr>
          <w:rFonts w:cstheme="minorHAnsi"/>
          <w:sz w:val="22"/>
          <w:szCs w:val="22"/>
        </w:rPr>
        <w:t xml:space="preserve"> </w:t>
      </w:r>
      <w:r w:rsidRPr="00B72EE5">
        <w:rPr>
          <w:rFonts w:cstheme="minorHAnsi"/>
          <w:sz w:val="22"/>
          <w:szCs w:val="22"/>
        </w:rPr>
        <w:t>(Rom. 4:3</w:t>
      </w:r>
      <w:r w:rsidR="00C96896">
        <w:rPr>
          <w:rFonts w:cstheme="minorHAnsi"/>
          <w:sz w:val="22"/>
          <w:szCs w:val="22"/>
        </w:rPr>
        <w:t>, NIV</w:t>
      </w:r>
      <w:r w:rsidRPr="00B72EE5">
        <w:rPr>
          <w:rFonts w:cstheme="minorHAnsi"/>
          <w:sz w:val="22"/>
          <w:szCs w:val="22"/>
        </w:rPr>
        <w:t>)</w:t>
      </w:r>
      <w:r w:rsidR="0033201F">
        <w:rPr>
          <w:rFonts w:cstheme="minorHAnsi"/>
          <w:sz w:val="22"/>
          <w:szCs w:val="22"/>
        </w:rPr>
        <w:t>.</w:t>
      </w:r>
      <w:r w:rsidR="00A2421C" w:rsidRPr="00B72EE5">
        <w:rPr>
          <w:rFonts w:cstheme="minorHAnsi"/>
          <w:sz w:val="22"/>
          <w:szCs w:val="22"/>
        </w:rPr>
        <w:t xml:space="preserve"> </w:t>
      </w:r>
      <w:r w:rsidRPr="00B72EE5">
        <w:rPr>
          <w:rFonts w:cstheme="minorHAnsi"/>
          <w:sz w:val="22"/>
          <w:szCs w:val="22"/>
        </w:rPr>
        <w:t xml:space="preserve">Remember, “the righteous </w:t>
      </w:r>
      <w:r w:rsidR="00C96896">
        <w:rPr>
          <w:rFonts w:cstheme="minorHAnsi"/>
          <w:sz w:val="22"/>
          <w:szCs w:val="22"/>
        </w:rPr>
        <w:t>will</w:t>
      </w:r>
      <w:r w:rsidR="00C96896" w:rsidRPr="00B72EE5">
        <w:rPr>
          <w:rFonts w:cstheme="minorHAnsi"/>
          <w:sz w:val="22"/>
          <w:szCs w:val="22"/>
        </w:rPr>
        <w:t xml:space="preserve"> </w:t>
      </w:r>
      <w:r w:rsidRPr="00B72EE5">
        <w:rPr>
          <w:rFonts w:cstheme="minorHAnsi"/>
          <w:sz w:val="22"/>
          <w:szCs w:val="22"/>
        </w:rPr>
        <w:t>live by faith” (Rom.</w:t>
      </w:r>
      <w:r w:rsidR="00A2421C" w:rsidRPr="00B72EE5">
        <w:rPr>
          <w:rFonts w:cstheme="minorHAnsi"/>
          <w:sz w:val="22"/>
          <w:szCs w:val="22"/>
        </w:rPr>
        <w:t xml:space="preserve"> </w:t>
      </w:r>
      <w:r w:rsidRPr="00B72EE5">
        <w:rPr>
          <w:rFonts w:cstheme="minorHAnsi"/>
          <w:sz w:val="22"/>
          <w:szCs w:val="22"/>
        </w:rPr>
        <w:t>1:17</w:t>
      </w:r>
      <w:r w:rsidR="00C96896">
        <w:rPr>
          <w:rFonts w:cstheme="minorHAnsi"/>
          <w:sz w:val="22"/>
          <w:szCs w:val="22"/>
        </w:rPr>
        <w:t>, NIV</w:t>
      </w:r>
      <w:r w:rsidRPr="00B72EE5">
        <w:rPr>
          <w:rFonts w:cstheme="minorHAnsi"/>
          <w:sz w:val="22"/>
          <w:szCs w:val="22"/>
        </w:rPr>
        <w:t>).</w:t>
      </w:r>
      <w:r w:rsidR="00A2421C" w:rsidRPr="00B72EE5">
        <w:rPr>
          <w:rFonts w:cstheme="minorHAnsi"/>
          <w:sz w:val="22"/>
          <w:szCs w:val="22"/>
        </w:rPr>
        <w:t xml:space="preserve"> </w:t>
      </w:r>
      <w:r w:rsidRPr="00B72EE5">
        <w:rPr>
          <w:rFonts w:cstheme="minorHAnsi"/>
          <w:sz w:val="22"/>
          <w:szCs w:val="22"/>
        </w:rPr>
        <w:t>As you believe, God works, and you are forgiven. Don’t try to explain it or deserve it. “For it is by grace you have been saved, through faith</w:t>
      </w:r>
      <w:r w:rsidR="00C96896">
        <w:rPr>
          <w:rFonts w:cstheme="minorHAnsi"/>
          <w:sz w:val="22"/>
          <w:szCs w:val="22"/>
        </w:rPr>
        <w:t>—</w:t>
      </w:r>
      <w:r w:rsidRPr="00B72EE5">
        <w:rPr>
          <w:rFonts w:cstheme="minorHAnsi"/>
          <w:sz w:val="22"/>
          <w:szCs w:val="22"/>
        </w:rPr>
        <w:t>and this is not from yourselves, it is the gift of God” (Eph. 2:8</w:t>
      </w:r>
      <w:r w:rsidR="00C96896">
        <w:rPr>
          <w:rFonts w:cstheme="minorHAnsi"/>
          <w:sz w:val="22"/>
          <w:szCs w:val="22"/>
        </w:rPr>
        <w:t>, NIV</w:t>
      </w:r>
      <w:r w:rsidRPr="00B72EE5">
        <w:rPr>
          <w:rFonts w:cstheme="minorHAnsi"/>
          <w:sz w:val="22"/>
          <w:szCs w:val="22"/>
        </w:rPr>
        <w:t>).</w:t>
      </w:r>
    </w:p>
    <w:p w14:paraId="0416A7E0" w14:textId="77777777" w:rsidR="00A2421C" w:rsidRPr="00B72EE5" w:rsidRDefault="00A2421C" w:rsidP="00D52D56">
      <w:pPr>
        <w:rPr>
          <w:rFonts w:cstheme="minorHAnsi"/>
          <w:sz w:val="22"/>
          <w:szCs w:val="22"/>
        </w:rPr>
      </w:pPr>
    </w:p>
    <w:p w14:paraId="67AED560" w14:textId="55D3A412" w:rsidR="00D52D56" w:rsidRPr="00B72EE5" w:rsidRDefault="00D52D56" w:rsidP="00D52D56">
      <w:pPr>
        <w:rPr>
          <w:rFonts w:cstheme="minorHAnsi"/>
          <w:sz w:val="22"/>
          <w:szCs w:val="22"/>
        </w:rPr>
      </w:pPr>
      <w:r w:rsidRPr="00B72EE5">
        <w:rPr>
          <w:rFonts w:cstheme="minorHAnsi"/>
          <w:sz w:val="22"/>
          <w:szCs w:val="22"/>
        </w:rPr>
        <w:t>“Through this simple act of believing God, the Holy Spirit has begotten a new life in your heart. You are as a child born into the family of God, and He loves you as He loves His Son”</w:t>
      </w:r>
      <w:r w:rsidR="00A2421C" w:rsidRPr="00B72EE5">
        <w:rPr>
          <w:rFonts w:cstheme="minorHAnsi"/>
          <w:sz w:val="22"/>
          <w:szCs w:val="22"/>
        </w:rPr>
        <w:t xml:space="preserve"> </w:t>
      </w:r>
      <w:r w:rsidRPr="00B72EE5">
        <w:rPr>
          <w:rFonts w:cstheme="minorHAnsi"/>
          <w:sz w:val="22"/>
          <w:szCs w:val="22"/>
        </w:rPr>
        <w:t>(</w:t>
      </w:r>
      <w:r w:rsidR="00A2421C" w:rsidRPr="00B72EE5">
        <w:rPr>
          <w:rFonts w:cstheme="minorHAnsi"/>
          <w:i/>
          <w:iCs/>
          <w:sz w:val="22"/>
          <w:szCs w:val="22"/>
        </w:rPr>
        <w:t>Steps to Christ</w:t>
      </w:r>
      <w:r w:rsidR="00A2421C" w:rsidRPr="00B72EE5">
        <w:rPr>
          <w:rFonts w:cstheme="minorHAnsi"/>
          <w:sz w:val="22"/>
          <w:szCs w:val="22"/>
        </w:rPr>
        <w:t>, p.</w:t>
      </w:r>
      <w:r w:rsidRPr="00B72EE5">
        <w:rPr>
          <w:rFonts w:cstheme="minorHAnsi"/>
          <w:sz w:val="22"/>
          <w:szCs w:val="22"/>
        </w:rPr>
        <w:t xml:space="preserve"> </w:t>
      </w:r>
      <w:r w:rsidR="004414B9">
        <w:rPr>
          <w:rFonts w:cstheme="minorHAnsi"/>
          <w:sz w:val="22"/>
          <w:szCs w:val="22"/>
        </w:rPr>
        <w:t>52</w:t>
      </w:r>
      <w:r w:rsidRPr="00B72EE5">
        <w:rPr>
          <w:rFonts w:cstheme="minorHAnsi"/>
          <w:sz w:val="22"/>
          <w:szCs w:val="22"/>
        </w:rPr>
        <w:t>)</w:t>
      </w:r>
      <w:r w:rsidR="00A2421C" w:rsidRPr="00B72EE5">
        <w:rPr>
          <w:rFonts w:cstheme="minorHAnsi"/>
          <w:sz w:val="22"/>
          <w:szCs w:val="22"/>
        </w:rPr>
        <w:t>.</w:t>
      </w:r>
      <w:r w:rsidR="0033201F">
        <w:rPr>
          <w:rFonts w:cstheme="minorHAnsi"/>
          <w:sz w:val="22"/>
          <w:szCs w:val="22"/>
        </w:rPr>
        <w:t xml:space="preserve"> </w:t>
      </w:r>
      <w:r w:rsidRPr="00B72EE5">
        <w:rPr>
          <w:rFonts w:cstheme="minorHAnsi"/>
          <w:sz w:val="22"/>
          <w:szCs w:val="22"/>
        </w:rPr>
        <w:t>Forgiveness, righteousness, salvation</w:t>
      </w:r>
      <w:r w:rsidR="0033201F">
        <w:rPr>
          <w:rFonts w:cstheme="minorHAnsi"/>
          <w:sz w:val="22"/>
          <w:szCs w:val="22"/>
        </w:rPr>
        <w:t>—</w:t>
      </w:r>
      <w:r w:rsidRPr="00B72EE5">
        <w:rPr>
          <w:rFonts w:cstheme="minorHAnsi"/>
          <w:sz w:val="22"/>
          <w:szCs w:val="22"/>
        </w:rPr>
        <w:t xml:space="preserve">they are all received as a gift by faith. </w:t>
      </w:r>
    </w:p>
    <w:p w14:paraId="5249434C" w14:textId="77777777" w:rsidR="00A2421C" w:rsidRPr="00B72EE5" w:rsidRDefault="00A2421C" w:rsidP="00D52D56">
      <w:pPr>
        <w:rPr>
          <w:rFonts w:cstheme="minorHAnsi"/>
          <w:sz w:val="22"/>
          <w:szCs w:val="22"/>
        </w:rPr>
      </w:pPr>
    </w:p>
    <w:p w14:paraId="68164026" w14:textId="5CD0AAB3" w:rsidR="00D52D56" w:rsidRPr="00B72EE5" w:rsidRDefault="00D52D56" w:rsidP="00D52D56">
      <w:pPr>
        <w:rPr>
          <w:rFonts w:cstheme="minorHAnsi"/>
          <w:sz w:val="22"/>
          <w:szCs w:val="22"/>
        </w:rPr>
      </w:pPr>
      <w:r w:rsidRPr="00B72EE5">
        <w:rPr>
          <w:rFonts w:cstheme="minorHAnsi"/>
          <w:sz w:val="22"/>
          <w:szCs w:val="22"/>
        </w:rPr>
        <w:t xml:space="preserve">“You are a sinner. You cannot atone for your past sins; you cannot change your heart and make yourself holy. But God promises to do all </w:t>
      </w:r>
      <w:r w:rsidR="00480F9B">
        <w:rPr>
          <w:rFonts w:cstheme="minorHAnsi"/>
          <w:sz w:val="22"/>
          <w:szCs w:val="22"/>
        </w:rPr>
        <w:t>this</w:t>
      </w:r>
      <w:r w:rsidR="00480F9B" w:rsidRPr="00B72EE5">
        <w:rPr>
          <w:rFonts w:cstheme="minorHAnsi"/>
          <w:sz w:val="22"/>
          <w:szCs w:val="22"/>
        </w:rPr>
        <w:t xml:space="preserve"> </w:t>
      </w:r>
      <w:r w:rsidRPr="00B72EE5">
        <w:rPr>
          <w:rFonts w:cstheme="minorHAnsi"/>
          <w:sz w:val="22"/>
          <w:szCs w:val="22"/>
        </w:rPr>
        <w:t xml:space="preserve">for you through Christ. You </w:t>
      </w:r>
      <w:r w:rsidRPr="00AA5E45">
        <w:rPr>
          <w:rFonts w:cstheme="minorHAnsi"/>
          <w:i/>
          <w:iCs/>
          <w:sz w:val="22"/>
          <w:szCs w:val="22"/>
        </w:rPr>
        <w:t>believe</w:t>
      </w:r>
      <w:r w:rsidRPr="00B72EE5">
        <w:rPr>
          <w:rFonts w:cstheme="minorHAnsi"/>
          <w:sz w:val="22"/>
          <w:szCs w:val="22"/>
        </w:rPr>
        <w:t xml:space="preserve"> that promise</w:t>
      </w:r>
      <w:r w:rsidR="00A2421C" w:rsidRPr="00B72EE5">
        <w:rPr>
          <w:rFonts w:cstheme="minorHAnsi"/>
          <w:sz w:val="22"/>
          <w:szCs w:val="22"/>
        </w:rPr>
        <w:t xml:space="preserve">. </w:t>
      </w:r>
      <w:r w:rsidR="00480F9B">
        <w:rPr>
          <w:rFonts w:cstheme="minorHAnsi"/>
          <w:sz w:val="22"/>
          <w:szCs w:val="22"/>
        </w:rPr>
        <w:t xml:space="preserve">. . . </w:t>
      </w:r>
      <w:r w:rsidRPr="00B72EE5">
        <w:rPr>
          <w:rFonts w:cstheme="minorHAnsi"/>
          <w:sz w:val="22"/>
          <w:szCs w:val="22"/>
        </w:rPr>
        <w:t>If you believe the promise</w:t>
      </w:r>
      <w:r w:rsidR="00480F9B">
        <w:rPr>
          <w:rFonts w:cstheme="minorHAnsi"/>
          <w:sz w:val="22"/>
          <w:szCs w:val="22"/>
        </w:rPr>
        <w:t xml:space="preserve"> . . . </w:t>
      </w:r>
      <w:r w:rsidRPr="00B72EE5">
        <w:rPr>
          <w:rFonts w:cstheme="minorHAnsi"/>
          <w:sz w:val="22"/>
          <w:szCs w:val="22"/>
        </w:rPr>
        <w:t>God supplies the fact</w:t>
      </w:r>
      <w:r w:rsidR="00A2421C" w:rsidRPr="00B72EE5">
        <w:rPr>
          <w:rFonts w:cstheme="minorHAnsi"/>
          <w:sz w:val="22"/>
          <w:szCs w:val="22"/>
        </w:rPr>
        <w:t xml:space="preserve">. </w:t>
      </w:r>
      <w:r w:rsidR="00480F9B">
        <w:rPr>
          <w:rFonts w:cstheme="minorHAnsi"/>
          <w:sz w:val="22"/>
          <w:szCs w:val="22"/>
        </w:rPr>
        <w:t xml:space="preserve">. . . </w:t>
      </w:r>
      <w:r w:rsidRPr="00B72EE5">
        <w:rPr>
          <w:rFonts w:cstheme="minorHAnsi"/>
          <w:sz w:val="22"/>
          <w:szCs w:val="22"/>
        </w:rPr>
        <w:t xml:space="preserve">Do not wait to </w:t>
      </w:r>
      <w:r w:rsidRPr="00AA5E45">
        <w:rPr>
          <w:rFonts w:cstheme="minorHAnsi"/>
          <w:i/>
          <w:iCs/>
          <w:sz w:val="22"/>
          <w:szCs w:val="22"/>
        </w:rPr>
        <w:t>feel</w:t>
      </w:r>
      <w:r w:rsidRPr="00B72EE5">
        <w:rPr>
          <w:rFonts w:cstheme="minorHAnsi"/>
          <w:sz w:val="22"/>
          <w:szCs w:val="22"/>
        </w:rPr>
        <w:t xml:space="preserve"> that you are made whole, but say, </w:t>
      </w:r>
      <w:r w:rsidR="00480F9B">
        <w:rPr>
          <w:rFonts w:cstheme="minorHAnsi"/>
          <w:sz w:val="22"/>
          <w:szCs w:val="22"/>
        </w:rPr>
        <w:t>“</w:t>
      </w:r>
      <w:r w:rsidRPr="00B72EE5">
        <w:rPr>
          <w:rFonts w:cstheme="minorHAnsi"/>
          <w:sz w:val="22"/>
          <w:szCs w:val="22"/>
        </w:rPr>
        <w:t xml:space="preserve">I believe it; it </w:t>
      </w:r>
      <w:r w:rsidRPr="00AA5E45">
        <w:rPr>
          <w:rFonts w:cstheme="minorHAnsi"/>
          <w:i/>
          <w:iCs/>
          <w:sz w:val="22"/>
          <w:szCs w:val="22"/>
        </w:rPr>
        <w:t>is</w:t>
      </w:r>
      <w:r w:rsidRPr="00B72EE5">
        <w:rPr>
          <w:rFonts w:cstheme="minorHAnsi"/>
          <w:sz w:val="22"/>
          <w:szCs w:val="22"/>
        </w:rPr>
        <w:t xml:space="preserve"> so, not because I feel it, but because God has promised” (</w:t>
      </w:r>
      <w:r w:rsidR="00A2421C" w:rsidRPr="00B72EE5">
        <w:rPr>
          <w:rFonts w:cstheme="minorHAnsi"/>
          <w:i/>
          <w:iCs/>
          <w:sz w:val="22"/>
          <w:szCs w:val="22"/>
        </w:rPr>
        <w:t>Steps to Christ</w:t>
      </w:r>
      <w:r w:rsidR="00A2421C" w:rsidRPr="00B72EE5">
        <w:rPr>
          <w:rFonts w:cstheme="minorHAnsi"/>
          <w:sz w:val="22"/>
          <w:szCs w:val="22"/>
        </w:rPr>
        <w:t xml:space="preserve">, p. </w:t>
      </w:r>
      <w:r w:rsidRPr="00B72EE5">
        <w:rPr>
          <w:rFonts w:cstheme="minorHAnsi"/>
          <w:sz w:val="22"/>
          <w:szCs w:val="22"/>
        </w:rPr>
        <w:t xml:space="preserve">51). </w:t>
      </w:r>
    </w:p>
    <w:p w14:paraId="290CFC91" w14:textId="77777777" w:rsidR="00A2421C" w:rsidRPr="00B72EE5" w:rsidRDefault="00A2421C" w:rsidP="00D52D56">
      <w:pPr>
        <w:rPr>
          <w:rFonts w:cstheme="minorHAnsi"/>
          <w:sz w:val="22"/>
          <w:szCs w:val="22"/>
        </w:rPr>
      </w:pPr>
    </w:p>
    <w:p w14:paraId="38A7EB7D" w14:textId="2E3D8F14" w:rsidR="00D52D56" w:rsidRPr="00B72EE5" w:rsidRDefault="00D52D56" w:rsidP="00D52D56">
      <w:pPr>
        <w:rPr>
          <w:rFonts w:cstheme="minorHAnsi"/>
          <w:sz w:val="22"/>
          <w:szCs w:val="22"/>
        </w:rPr>
      </w:pPr>
      <w:r w:rsidRPr="00B72EE5">
        <w:rPr>
          <w:rFonts w:cstheme="minorHAnsi"/>
          <w:sz w:val="22"/>
          <w:szCs w:val="22"/>
        </w:rPr>
        <w:t>As you fix your eyes on Jesus’ cross</w:t>
      </w:r>
      <w:r w:rsidR="00D02807">
        <w:rPr>
          <w:rFonts w:cstheme="minorHAnsi"/>
          <w:sz w:val="22"/>
          <w:szCs w:val="22"/>
        </w:rPr>
        <w:t>,</w:t>
      </w:r>
      <w:r w:rsidRPr="00B72EE5">
        <w:rPr>
          <w:rFonts w:cstheme="minorHAnsi"/>
          <w:sz w:val="22"/>
          <w:szCs w:val="22"/>
        </w:rPr>
        <w:t xml:space="preserve"> you get a glimpse of that extreme manifestation of love</w:t>
      </w:r>
      <w:r w:rsidR="001D3C2B">
        <w:rPr>
          <w:rFonts w:cstheme="minorHAnsi"/>
          <w:sz w:val="22"/>
          <w:szCs w:val="22"/>
        </w:rPr>
        <w:t>:</w:t>
      </w:r>
      <w:r w:rsidRPr="00B72EE5">
        <w:rPr>
          <w:rFonts w:cstheme="minorHAnsi"/>
          <w:sz w:val="22"/>
          <w:szCs w:val="22"/>
        </w:rPr>
        <w:t xml:space="preserve"> Jesus, </w:t>
      </w:r>
      <w:r w:rsidR="009F04F0" w:rsidRPr="00B72EE5">
        <w:rPr>
          <w:rFonts w:cstheme="minorHAnsi"/>
          <w:sz w:val="22"/>
          <w:szCs w:val="22"/>
        </w:rPr>
        <w:t>Creator</w:t>
      </w:r>
      <w:r w:rsidRPr="00B72EE5">
        <w:rPr>
          <w:rFonts w:cstheme="minorHAnsi"/>
          <w:sz w:val="22"/>
          <w:szCs w:val="22"/>
        </w:rPr>
        <w:t xml:space="preserve">, the One </w:t>
      </w:r>
      <w:r w:rsidR="00D02807">
        <w:rPr>
          <w:rFonts w:cstheme="minorHAnsi"/>
          <w:sz w:val="22"/>
          <w:szCs w:val="22"/>
        </w:rPr>
        <w:t>who</w:t>
      </w:r>
      <w:r w:rsidR="00D02807" w:rsidRPr="00B72EE5">
        <w:rPr>
          <w:rFonts w:cstheme="minorHAnsi"/>
          <w:sz w:val="22"/>
          <w:szCs w:val="22"/>
        </w:rPr>
        <w:t xml:space="preserve"> </w:t>
      </w:r>
      <w:r w:rsidR="00D02807">
        <w:rPr>
          <w:rFonts w:cstheme="minorHAnsi"/>
          <w:sz w:val="22"/>
          <w:szCs w:val="22"/>
        </w:rPr>
        <w:t>speaks</w:t>
      </w:r>
      <w:r w:rsidR="00D02807" w:rsidRPr="00B72EE5">
        <w:rPr>
          <w:rFonts w:cstheme="minorHAnsi"/>
          <w:sz w:val="22"/>
          <w:szCs w:val="22"/>
        </w:rPr>
        <w:t xml:space="preserve"> </w:t>
      </w:r>
      <w:r w:rsidRPr="00B72EE5">
        <w:rPr>
          <w:rFonts w:cstheme="minorHAnsi"/>
          <w:sz w:val="22"/>
          <w:szCs w:val="22"/>
        </w:rPr>
        <w:t xml:space="preserve">and it happens, the One that the angels cover themselves before, the God of the Universe </w:t>
      </w:r>
      <w:r w:rsidR="00D02807">
        <w:rPr>
          <w:rFonts w:cstheme="minorHAnsi"/>
          <w:sz w:val="22"/>
          <w:szCs w:val="22"/>
        </w:rPr>
        <w:t xml:space="preserve">who </w:t>
      </w:r>
      <w:r w:rsidRPr="00B72EE5">
        <w:rPr>
          <w:rFonts w:cstheme="minorHAnsi"/>
          <w:sz w:val="22"/>
          <w:szCs w:val="22"/>
        </w:rPr>
        <w:t>came down</w:t>
      </w:r>
      <w:r w:rsidR="00A2421C" w:rsidRPr="00B72EE5">
        <w:rPr>
          <w:rFonts w:cstheme="minorHAnsi"/>
          <w:sz w:val="22"/>
          <w:szCs w:val="22"/>
        </w:rPr>
        <w:t xml:space="preserve"> </w:t>
      </w:r>
      <w:r w:rsidRPr="00B72EE5">
        <w:rPr>
          <w:rFonts w:cstheme="minorHAnsi"/>
          <w:sz w:val="22"/>
          <w:szCs w:val="22"/>
        </w:rPr>
        <w:t>and took human form. He, the Holy One, took your sins, and died for you personally. God died for you.</w:t>
      </w:r>
    </w:p>
    <w:p w14:paraId="288662AA" w14:textId="77777777" w:rsidR="009F04F0" w:rsidRPr="00B72EE5" w:rsidRDefault="009F04F0" w:rsidP="00D52D56">
      <w:pPr>
        <w:rPr>
          <w:rFonts w:cstheme="minorHAnsi"/>
          <w:sz w:val="22"/>
          <w:szCs w:val="22"/>
        </w:rPr>
      </w:pPr>
    </w:p>
    <w:p w14:paraId="24667F4E" w14:textId="0CE9DE2A" w:rsidR="00D52D56" w:rsidRPr="00B72EE5" w:rsidRDefault="00D52D56" w:rsidP="00D52D56">
      <w:pPr>
        <w:rPr>
          <w:rFonts w:cstheme="minorHAnsi"/>
          <w:sz w:val="22"/>
          <w:szCs w:val="22"/>
        </w:rPr>
      </w:pPr>
      <w:r w:rsidRPr="00B72EE5">
        <w:rPr>
          <w:rFonts w:cstheme="minorHAnsi"/>
          <w:sz w:val="22"/>
          <w:szCs w:val="22"/>
        </w:rPr>
        <w:lastRenderedPageBreak/>
        <w:t xml:space="preserve">Fix your eyes on His cross. </w:t>
      </w:r>
      <w:r w:rsidR="009F04F0" w:rsidRPr="00B72EE5">
        <w:rPr>
          <w:rFonts w:cstheme="minorHAnsi"/>
          <w:sz w:val="22"/>
          <w:szCs w:val="22"/>
        </w:rPr>
        <w:t xml:space="preserve">You will then notice </w:t>
      </w:r>
      <w:r w:rsidR="00D02807">
        <w:rPr>
          <w:rFonts w:cstheme="minorHAnsi"/>
          <w:sz w:val="22"/>
          <w:szCs w:val="22"/>
        </w:rPr>
        <w:t xml:space="preserve">that </w:t>
      </w:r>
      <w:r w:rsidR="009F04F0" w:rsidRPr="00B72EE5">
        <w:rPr>
          <w:rFonts w:cstheme="minorHAnsi"/>
          <w:sz w:val="22"/>
          <w:szCs w:val="22"/>
        </w:rPr>
        <w:t>t</w:t>
      </w:r>
      <w:r w:rsidRPr="00B72EE5">
        <w:rPr>
          <w:rFonts w:cstheme="minorHAnsi"/>
          <w:sz w:val="22"/>
          <w:szCs w:val="22"/>
        </w:rPr>
        <w:t xml:space="preserve">hose </w:t>
      </w:r>
      <w:r w:rsidR="009F04F0" w:rsidRPr="00B72EE5">
        <w:rPr>
          <w:rFonts w:cstheme="minorHAnsi"/>
          <w:sz w:val="22"/>
          <w:szCs w:val="22"/>
        </w:rPr>
        <w:t>who</w:t>
      </w:r>
      <w:r w:rsidRPr="00B72EE5">
        <w:rPr>
          <w:rFonts w:cstheme="minorHAnsi"/>
          <w:sz w:val="22"/>
          <w:szCs w:val="22"/>
        </w:rPr>
        <w:t xml:space="preserve"> experience grace</w:t>
      </w:r>
      <w:r w:rsidR="00D02807">
        <w:rPr>
          <w:rFonts w:cstheme="minorHAnsi"/>
          <w:sz w:val="22"/>
          <w:szCs w:val="22"/>
        </w:rPr>
        <w:t xml:space="preserve"> also </w:t>
      </w:r>
      <w:r w:rsidRPr="00B72EE5">
        <w:rPr>
          <w:rFonts w:cstheme="minorHAnsi"/>
          <w:sz w:val="22"/>
          <w:szCs w:val="22"/>
        </w:rPr>
        <w:t>share grace generously. Those who experience forgiveness</w:t>
      </w:r>
      <w:r w:rsidR="009F04F0" w:rsidRPr="00B72EE5">
        <w:rPr>
          <w:rFonts w:cstheme="minorHAnsi"/>
          <w:sz w:val="22"/>
          <w:szCs w:val="22"/>
        </w:rPr>
        <w:t>,</w:t>
      </w:r>
      <w:r w:rsidRPr="00B72EE5">
        <w:rPr>
          <w:rFonts w:cstheme="minorHAnsi"/>
          <w:sz w:val="22"/>
          <w:szCs w:val="22"/>
        </w:rPr>
        <w:t xml:space="preserve"> forgive. “The ground of all forgiveness is found in the unmerited love of God, </w:t>
      </w:r>
      <w:r w:rsidR="00480F9B">
        <w:rPr>
          <w:rFonts w:cstheme="minorHAnsi"/>
          <w:sz w:val="22"/>
          <w:szCs w:val="22"/>
        </w:rPr>
        <w:t>but</w:t>
      </w:r>
      <w:r w:rsidR="00480F9B" w:rsidRPr="00B72EE5">
        <w:rPr>
          <w:rFonts w:cstheme="minorHAnsi"/>
          <w:sz w:val="22"/>
          <w:szCs w:val="22"/>
        </w:rPr>
        <w:t xml:space="preserve"> </w:t>
      </w:r>
      <w:r w:rsidRPr="00B72EE5">
        <w:rPr>
          <w:rFonts w:cstheme="minorHAnsi"/>
          <w:sz w:val="22"/>
          <w:szCs w:val="22"/>
        </w:rPr>
        <w:t>by our attitude toward others we show whether we have made that love our own” (</w:t>
      </w:r>
      <w:r w:rsidR="009F04F0" w:rsidRPr="00B72EE5">
        <w:rPr>
          <w:rFonts w:cstheme="minorHAnsi"/>
          <w:i/>
          <w:iCs/>
          <w:sz w:val="22"/>
          <w:szCs w:val="22"/>
        </w:rPr>
        <w:t>Christ’s Object Lessons</w:t>
      </w:r>
      <w:r w:rsidR="009F04F0" w:rsidRPr="00B72EE5">
        <w:rPr>
          <w:rFonts w:cstheme="minorHAnsi"/>
          <w:sz w:val="22"/>
          <w:szCs w:val="22"/>
        </w:rPr>
        <w:t>, p.</w:t>
      </w:r>
      <w:r w:rsidRPr="00B72EE5">
        <w:rPr>
          <w:rFonts w:cstheme="minorHAnsi"/>
          <w:sz w:val="22"/>
          <w:szCs w:val="22"/>
        </w:rPr>
        <w:t xml:space="preserve"> 251)</w:t>
      </w:r>
      <w:r w:rsidR="009F04F0" w:rsidRPr="00B72EE5">
        <w:rPr>
          <w:rFonts w:cstheme="minorHAnsi"/>
          <w:sz w:val="22"/>
          <w:szCs w:val="22"/>
        </w:rPr>
        <w:t>.</w:t>
      </w:r>
    </w:p>
    <w:p w14:paraId="74C6B932" w14:textId="77777777" w:rsidR="009F04F0" w:rsidRPr="00B72EE5" w:rsidRDefault="009F04F0" w:rsidP="00D52D56">
      <w:pPr>
        <w:rPr>
          <w:rFonts w:cstheme="minorHAnsi"/>
          <w:sz w:val="22"/>
          <w:szCs w:val="22"/>
        </w:rPr>
      </w:pPr>
    </w:p>
    <w:p w14:paraId="114BB491" w14:textId="138251E2" w:rsidR="00BE1724" w:rsidRPr="00B72EE5" w:rsidRDefault="00DC6A4A">
      <w:pPr>
        <w:rPr>
          <w:rFonts w:cstheme="minorHAnsi"/>
          <w:sz w:val="22"/>
          <w:szCs w:val="22"/>
        </w:rPr>
      </w:pPr>
      <w:r w:rsidRPr="00B72EE5">
        <w:rPr>
          <w:rFonts w:cstheme="minorHAnsi"/>
          <w:sz w:val="22"/>
          <w:szCs w:val="22"/>
        </w:rPr>
        <w:t>Let’s pray together.</w:t>
      </w:r>
    </w:p>
    <w:p w14:paraId="0FD665BA" w14:textId="77777777" w:rsidR="00120884" w:rsidRPr="00B72EE5" w:rsidRDefault="00120884" w:rsidP="00120884">
      <w:pPr>
        <w:pStyle w:val="Heading3"/>
        <w:spacing w:before="240" w:after="120"/>
        <w:rPr>
          <w:rFonts w:asciiTheme="minorHAnsi" w:hAnsiTheme="minorHAnsi" w:cstheme="minorHAnsi"/>
          <w:sz w:val="24"/>
          <w:szCs w:val="24"/>
        </w:rPr>
      </w:pPr>
      <w:r w:rsidRPr="00B72EE5">
        <w:rPr>
          <w:rFonts w:asciiTheme="minorHAnsi" w:hAnsiTheme="minorHAnsi" w:cstheme="minorHAnsi"/>
          <w:sz w:val="24"/>
          <w:szCs w:val="24"/>
        </w:rPr>
        <w:t>Prayer Time (30–45 Minutes)</w:t>
      </w:r>
    </w:p>
    <w:p w14:paraId="2F0954AE" w14:textId="77777777" w:rsidR="00120884" w:rsidRPr="00B72EE5" w:rsidRDefault="00120884" w:rsidP="00120884">
      <w:pPr>
        <w:rPr>
          <w:rFonts w:cstheme="minorHAnsi"/>
        </w:rPr>
      </w:pPr>
      <w:r w:rsidRPr="00B72EE5">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14027553" w14:textId="098C0B78" w:rsidR="00120884" w:rsidRPr="00B72EE5" w:rsidRDefault="00120884" w:rsidP="00120884">
      <w:pPr>
        <w:pStyle w:val="Heading3"/>
        <w:spacing w:before="240" w:after="120"/>
        <w:rPr>
          <w:rFonts w:asciiTheme="minorHAnsi" w:hAnsiTheme="minorHAnsi" w:cstheme="minorHAnsi"/>
          <w:sz w:val="23"/>
          <w:szCs w:val="23"/>
        </w:rPr>
      </w:pPr>
      <w:r w:rsidRPr="00B72EE5">
        <w:rPr>
          <w:rFonts w:asciiTheme="minorHAnsi" w:hAnsiTheme="minorHAnsi" w:cstheme="minorHAnsi"/>
          <w:sz w:val="23"/>
          <w:szCs w:val="23"/>
        </w:rPr>
        <w:t>Praying God’s Word</w:t>
      </w:r>
      <w:r w:rsidR="00A728E9" w:rsidRPr="00186EDD">
        <w:rPr>
          <w:rFonts w:asciiTheme="minorHAnsi" w:hAnsiTheme="minorHAnsi" w:cstheme="minorHAnsi"/>
          <w:sz w:val="23"/>
          <w:szCs w:val="23"/>
        </w:rPr>
        <w:t xml:space="preserve"> — </w:t>
      </w:r>
      <w:r w:rsidRPr="00B72EE5">
        <w:rPr>
          <w:rFonts w:asciiTheme="minorHAnsi" w:hAnsiTheme="minorHAnsi" w:cstheme="minorHAnsi"/>
          <w:sz w:val="23"/>
          <w:szCs w:val="23"/>
        </w:rPr>
        <w:t>Matthew 6:14</w:t>
      </w:r>
    </w:p>
    <w:p w14:paraId="205AE38A" w14:textId="50C2A1BA" w:rsidR="004253A2" w:rsidRPr="00B72EE5" w:rsidRDefault="00120884">
      <w:pPr>
        <w:rPr>
          <w:rFonts w:cstheme="minorHAnsi"/>
          <w:sz w:val="22"/>
          <w:szCs w:val="22"/>
        </w:rPr>
      </w:pPr>
      <w:r w:rsidRPr="00B72EE5">
        <w:rPr>
          <w:rFonts w:cstheme="minorHAnsi"/>
          <w:sz w:val="22"/>
          <w:szCs w:val="22"/>
        </w:rPr>
        <w:t>“For if you forgive men their trespasses, your heavenly Father will also forgive you.”</w:t>
      </w:r>
    </w:p>
    <w:p w14:paraId="2049CB8D" w14:textId="77777777" w:rsidR="00120884" w:rsidRPr="00B72EE5" w:rsidRDefault="00120884" w:rsidP="00120884">
      <w:pPr>
        <w:rPr>
          <w:rFonts w:cstheme="minorHAnsi"/>
          <w:sz w:val="22"/>
          <w:szCs w:val="22"/>
        </w:rPr>
      </w:pPr>
    </w:p>
    <w:p w14:paraId="4AAE9B07" w14:textId="77A8DCDB" w:rsidR="00120884" w:rsidRPr="002D1D73" w:rsidRDefault="00B935EF" w:rsidP="00120884">
      <w:pPr>
        <w:rPr>
          <w:rFonts w:cstheme="minorHAnsi"/>
          <w:b/>
          <w:bCs/>
          <w:sz w:val="22"/>
          <w:szCs w:val="22"/>
        </w:rPr>
      </w:pPr>
      <w:r>
        <w:rPr>
          <w:rFonts w:cstheme="minorHAnsi"/>
          <w:b/>
          <w:bCs/>
          <w:sz w:val="22"/>
          <w:szCs w:val="22"/>
        </w:rPr>
        <w:t>“If you forgive men their trespasses”</w:t>
      </w:r>
    </w:p>
    <w:p w14:paraId="277E286C" w14:textId="07630FC9" w:rsidR="00120884" w:rsidRPr="002D1D73" w:rsidRDefault="00120884" w:rsidP="00120884">
      <w:pPr>
        <w:rPr>
          <w:rFonts w:cstheme="minorHAnsi"/>
          <w:i/>
          <w:iCs/>
          <w:sz w:val="22"/>
          <w:szCs w:val="22"/>
        </w:rPr>
      </w:pPr>
      <w:r w:rsidRPr="002D1D73">
        <w:rPr>
          <w:rFonts w:cstheme="minorHAnsi"/>
          <w:i/>
          <w:iCs/>
          <w:sz w:val="22"/>
          <w:szCs w:val="22"/>
        </w:rPr>
        <w:t xml:space="preserve">Father, </w:t>
      </w:r>
      <w:r w:rsidR="00300182">
        <w:rPr>
          <w:rFonts w:cstheme="minorHAnsi"/>
          <w:i/>
          <w:iCs/>
          <w:sz w:val="22"/>
          <w:szCs w:val="22"/>
        </w:rPr>
        <w:t>we confess that sometimes we don’t want to forgive. Release us from bitterness and resentment. Change our hearts and let Your grace flow through us to others. Transform our enemies into friends and unite our hearts in service for Your kingdom.</w:t>
      </w:r>
    </w:p>
    <w:p w14:paraId="2DE178A6" w14:textId="77777777" w:rsidR="00120884" w:rsidRPr="002D1D73" w:rsidRDefault="00120884" w:rsidP="00120884">
      <w:pPr>
        <w:rPr>
          <w:rFonts w:cstheme="minorHAnsi"/>
          <w:i/>
          <w:sz w:val="22"/>
          <w:szCs w:val="22"/>
        </w:rPr>
      </w:pPr>
    </w:p>
    <w:p w14:paraId="3DDE41BC" w14:textId="7E6135AF" w:rsidR="00120884" w:rsidRPr="002D1D73" w:rsidRDefault="00B935EF" w:rsidP="00120884">
      <w:pPr>
        <w:rPr>
          <w:rFonts w:cstheme="minorHAnsi"/>
          <w:b/>
          <w:sz w:val="22"/>
          <w:szCs w:val="22"/>
        </w:rPr>
      </w:pPr>
      <w:r>
        <w:rPr>
          <w:rFonts w:cstheme="minorHAnsi"/>
          <w:b/>
          <w:sz w:val="22"/>
          <w:szCs w:val="22"/>
        </w:rPr>
        <w:t>“Your heavenly Father will also forgive you”</w:t>
      </w:r>
    </w:p>
    <w:p w14:paraId="3866C6DF" w14:textId="3FCBEB49" w:rsidR="00120884" w:rsidRPr="00B72EE5" w:rsidRDefault="00300182" w:rsidP="00120884">
      <w:pPr>
        <w:rPr>
          <w:rFonts w:cstheme="minorHAnsi"/>
          <w:i/>
          <w:iCs/>
          <w:sz w:val="22"/>
          <w:szCs w:val="22"/>
        </w:rPr>
      </w:pPr>
      <w:r>
        <w:rPr>
          <w:rFonts w:cstheme="minorHAnsi"/>
          <w:i/>
          <w:iCs/>
          <w:sz w:val="22"/>
          <w:szCs w:val="22"/>
        </w:rPr>
        <w:t>Thank You, Lord, for the undeserved gifts of repentance and redemption. Sometimes we struggle to accept Your forgiveness and try to earn Your favor. Teach us to receive Your forgiveness joyfully and extend that grace to others.</w:t>
      </w:r>
    </w:p>
    <w:p w14:paraId="59E821EA" w14:textId="77777777" w:rsidR="00120884" w:rsidRPr="00B72EE5" w:rsidRDefault="00120884" w:rsidP="00120884">
      <w:pPr>
        <w:pStyle w:val="Heading3"/>
        <w:spacing w:before="240" w:after="120"/>
        <w:rPr>
          <w:rFonts w:asciiTheme="minorHAnsi" w:hAnsiTheme="minorHAnsi" w:cstheme="minorHAnsi"/>
          <w:sz w:val="23"/>
          <w:szCs w:val="23"/>
        </w:rPr>
      </w:pPr>
      <w:r w:rsidRPr="00B72EE5">
        <w:rPr>
          <w:rFonts w:asciiTheme="minorHAnsi" w:hAnsiTheme="minorHAnsi" w:cstheme="minorHAnsi"/>
          <w:sz w:val="23"/>
          <w:szCs w:val="23"/>
        </w:rPr>
        <w:t>More Prayer Suggestions</w:t>
      </w:r>
    </w:p>
    <w:p w14:paraId="396A0418"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Thanks and Praise:</w:t>
      </w:r>
      <w:r w:rsidRPr="00B72EE5">
        <w:rPr>
          <w:rFonts w:cstheme="minorHAnsi"/>
          <w:bCs/>
          <w:color w:val="000000"/>
          <w:sz w:val="22"/>
          <w:szCs w:val="22"/>
        </w:rPr>
        <w:t xml:space="preserve"> Give thanks for specific blessings and praise God for His goodness.</w:t>
      </w:r>
    </w:p>
    <w:p w14:paraId="332BF0C0"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Confession:</w:t>
      </w:r>
      <w:r w:rsidRPr="00B72EE5">
        <w:rPr>
          <w:rFonts w:cstheme="minorHAnsi"/>
          <w:bCs/>
          <w:color w:val="000000"/>
          <w:sz w:val="22"/>
          <w:szCs w:val="22"/>
        </w:rPr>
        <w:t xml:space="preserve"> Take a few minutes for private confession and thank God for His forgiveness.</w:t>
      </w:r>
    </w:p>
    <w:p w14:paraId="37BFBC09"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Guidance:</w:t>
      </w:r>
      <w:r w:rsidRPr="00B72EE5">
        <w:rPr>
          <w:rFonts w:cstheme="minorHAnsi"/>
          <w:bCs/>
          <w:color w:val="000000"/>
          <w:sz w:val="22"/>
          <w:szCs w:val="22"/>
        </w:rPr>
        <w:t xml:space="preserve"> Ask God to grant wisdom for current challenges and decisions.</w:t>
      </w:r>
    </w:p>
    <w:p w14:paraId="519D6748"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Our Church:</w:t>
      </w:r>
      <w:r w:rsidRPr="00B72EE5">
        <w:rPr>
          <w:rFonts w:cstheme="minorHAnsi"/>
          <w:bCs/>
          <w:color w:val="000000"/>
          <w:sz w:val="22"/>
          <w:szCs w:val="22"/>
        </w:rPr>
        <w:t xml:space="preserve"> Pray for regional and world church needs (see separate sheet with requests).</w:t>
      </w:r>
    </w:p>
    <w:p w14:paraId="1E900FF9"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Local Requests:</w:t>
      </w:r>
      <w:r w:rsidRPr="00B72EE5">
        <w:rPr>
          <w:rFonts w:cstheme="minorHAnsi"/>
          <w:bCs/>
          <w:color w:val="000000"/>
          <w:sz w:val="22"/>
          <w:szCs w:val="22"/>
        </w:rPr>
        <w:t xml:space="preserve"> Pray for current needs of church members, family, and neighbors.</w:t>
      </w:r>
    </w:p>
    <w:p w14:paraId="17C17CA1" w14:textId="77777777" w:rsidR="00120884" w:rsidRPr="00B72EE5" w:rsidRDefault="00120884" w:rsidP="00120884">
      <w:pPr>
        <w:rPr>
          <w:rFonts w:cstheme="minorHAnsi"/>
          <w:bCs/>
          <w:color w:val="000000"/>
          <w:sz w:val="22"/>
          <w:szCs w:val="22"/>
        </w:rPr>
      </w:pPr>
      <w:r w:rsidRPr="00B72EE5">
        <w:rPr>
          <w:rFonts w:cstheme="minorHAnsi"/>
          <w:b/>
          <w:bCs/>
          <w:color w:val="000000"/>
          <w:sz w:val="22"/>
          <w:szCs w:val="22"/>
        </w:rPr>
        <w:t>Listen and Respond:</w:t>
      </w:r>
      <w:r w:rsidRPr="00B72EE5">
        <w:rPr>
          <w:rFonts w:cstheme="minorHAnsi"/>
          <w:bCs/>
          <w:color w:val="000000"/>
          <w:sz w:val="22"/>
          <w:szCs w:val="22"/>
        </w:rPr>
        <w:t xml:space="preserve"> Take time to listen for God’s voice and respond in praise or song.</w:t>
      </w:r>
    </w:p>
    <w:p w14:paraId="74D6F6AA" w14:textId="77777777" w:rsidR="00120884" w:rsidRPr="00B72EE5" w:rsidRDefault="00120884" w:rsidP="00120884">
      <w:pPr>
        <w:pStyle w:val="Heading3"/>
        <w:spacing w:before="240" w:after="120"/>
        <w:rPr>
          <w:rFonts w:asciiTheme="minorHAnsi" w:hAnsiTheme="minorHAnsi" w:cstheme="minorHAnsi"/>
          <w:sz w:val="24"/>
          <w:szCs w:val="24"/>
        </w:rPr>
      </w:pPr>
      <w:r w:rsidRPr="00B72EE5">
        <w:rPr>
          <w:rFonts w:asciiTheme="minorHAnsi" w:hAnsiTheme="minorHAnsi" w:cstheme="minorHAnsi"/>
          <w:sz w:val="24"/>
          <w:szCs w:val="24"/>
        </w:rPr>
        <w:t>Song Suggestions</w:t>
      </w:r>
    </w:p>
    <w:p w14:paraId="75C1D137" w14:textId="4283EA52" w:rsidR="00120884" w:rsidRPr="00B72EE5" w:rsidRDefault="00120884" w:rsidP="00120884">
      <w:pPr>
        <w:rPr>
          <w:rFonts w:cstheme="minorHAnsi"/>
          <w:sz w:val="22"/>
          <w:szCs w:val="22"/>
        </w:rPr>
      </w:pPr>
      <w:r w:rsidRPr="00B72EE5">
        <w:rPr>
          <w:rFonts w:cstheme="minorHAnsi"/>
          <w:i/>
          <w:sz w:val="22"/>
          <w:szCs w:val="22"/>
        </w:rPr>
        <w:t>SDA Hymnal:</w:t>
      </w:r>
      <w:r w:rsidRPr="00B72EE5">
        <w:rPr>
          <w:rFonts w:cstheme="minorHAnsi"/>
          <w:sz w:val="22"/>
          <w:szCs w:val="22"/>
        </w:rPr>
        <w:t xml:space="preserve"> </w:t>
      </w:r>
      <w:r w:rsidR="00003663">
        <w:rPr>
          <w:rFonts w:cstheme="minorHAnsi"/>
          <w:sz w:val="22"/>
          <w:szCs w:val="22"/>
        </w:rPr>
        <w:t>Amazing Grace (</w:t>
      </w:r>
      <w:r w:rsidR="001D3C2B">
        <w:rPr>
          <w:rFonts w:cstheme="minorHAnsi"/>
          <w:sz w:val="22"/>
          <w:szCs w:val="22"/>
        </w:rPr>
        <w:t>#108</w:t>
      </w:r>
      <w:r w:rsidR="00003663">
        <w:rPr>
          <w:rFonts w:cstheme="minorHAnsi"/>
          <w:sz w:val="22"/>
          <w:szCs w:val="22"/>
        </w:rPr>
        <w:t>); Old Rugged Cross (</w:t>
      </w:r>
      <w:r w:rsidR="001D3C2B">
        <w:rPr>
          <w:rFonts w:cstheme="minorHAnsi"/>
          <w:sz w:val="22"/>
          <w:szCs w:val="22"/>
        </w:rPr>
        <w:t>#159</w:t>
      </w:r>
      <w:r w:rsidR="00003663">
        <w:rPr>
          <w:rFonts w:cstheme="minorHAnsi"/>
          <w:sz w:val="22"/>
          <w:szCs w:val="22"/>
        </w:rPr>
        <w:t>); Redeemed (</w:t>
      </w:r>
      <w:r w:rsidR="001D3C2B">
        <w:rPr>
          <w:rFonts w:cstheme="minorHAnsi"/>
          <w:sz w:val="22"/>
          <w:szCs w:val="22"/>
        </w:rPr>
        <w:t>#337</w:t>
      </w:r>
      <w:r w:rsidR="00003663">
        <w:rPr>
          <w:rFonts w:cstheme="minorHAnsi"/>
          <w:sz w:val="22"/>
          <w:szCs w:val="22"/>
        </w:rPr>
        <w:t>); Blessed Assurance (</w:t>
      </w:r>
      <w:r w:rsidR="001D3C2B">
        <w:rPr>
          <w:rFonts w:cstheme="minorHAnsi"/>
          <w:sz w:val="22"/>
          <w:szCs w:val="22"/>
        </w:rPr>
        <w:t>#462)</w:t>
      </w:r>
    </w:p>
    <w:p w14:paraId="4A481731" w14:textId="6628D789" w:rsidR="00120884" w:rsidRPr="00B72EE5" w:rsidRDefault="00120884" w:rsidP="00120884">
      <w:pPr>
        <w:rPr>
          <w:rFonts w:cstheme="minorHAnsi"/>
          <w:sz w:val="22"/>
          <w:szCs w:val="22"/>
        </w:rPr>
      </w:pPr>
      <w:r w:rsidRPr="00B72EE5">
        <w:rPr>
          <w:rFonts w:cstheme="minorHAnsi"/>
          <w:i/>
          <w:iCs/>
          <w:sz w:val="22"/>
          <w:szCs w:val="22"/>
        </w:rPr>
        <w:t xml:space="preserve">Other Songs: </w:t>
      </w:r>
      <w:r w:rsidR="00003663">
        <w:rPr>
          <w:rFonts w:cstheme="minorHAnsi"/>
          <w:sz w:val="22"/>
          <w:szCs w:val="22"/>
        </w:rPr>
        <w:t xml:space="preserve">Grace That Is Greater; </w:t>
      </w:r>
      <w:r w:rsidR="001D3C2B">
        <w:rPr>
          <w:rFonts w:cstheme="minorHAnsi"/>
          <w:sz w:val="22"/>
          <w:szCs w:val="22"/>
        </w:rPr>
        <w:t>Behold, What Manner of Love; For God So Loved the World</w:t>
      </w:r>
    </w:p>
    <w:sectPr w:rsidR="00120884" w:rsidRPr="00B72EE5" w:rsidSect="00120884">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18DF8" w14:textId="77777777" w:rsidR="00E74679" w:rsidRDefault="00E74679" w:rsidP="00FF3CBB">
      <w:r>
        <w:separator/>
      </w:r>
    </w:p>
  </w:endnote>
  <w:endnote w:type="continuationSeparator" w:id="0">
    <w:p w14:paraId="2D9C8949" w14:textId="77777777" w:rsidR="00E74679" w:rsidRDefault="00E74679"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38A42" w14:textId="77777777" w:rsidR="00E74679" w:rsidRDefault="00E74679" w:rsidP="00FF3CBB">
      <w:r>
        <w:separator/>
      </w:r>
    </w:p>
  </w:footnote>
  <w:footnote w:type="continuationSeparator" w:id="0">
    <w:p w14:paraId="096060B5" w14:textId="77777777" w:rsidR="00E74679" w:rsidRDefault="00E74679"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B8076" w14:textId="77777777" w:rsidR="00120884" w:rsidRDefault="00120884" w:rsidP="00120884">
    <w:pPr>
      <w:pStyle w:val="Header"/>
    </w:pPr>
    <w:r>
      <w:rPr>
        <w:noProof/>
        <w:sz w:val="10"/>
        <w:szCs w:val="10"/>
      </w:rPr>
      <mc:AlternateContent>
        <mc:Choice Requires="wps">
          <w:drawing>
            <wp:anchor distT="0" distB="0" distL="114300" distR="114300" simplePos="0" relativeHeight="251660288" behindDoc="0" locked="0" layoutInCell="1" allowOverlap="1" wp14:anchorId="6BDD91EC" wp14:editId="2E3401A6">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41D81D46" w14:textId="77777777" w:rsidR="00120884" w:rsidRPr="00FF3CBB" w:rsidRDefault="00120884" w:rsidP="00120884">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BDD91EC"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41D81D46" w14:textId="77777777" w:rsidR="00120884" w:rsidRPr="00FF3CBB" w:rsidRDefault="00120884" w:rsidP="00120884">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1C2FFAF9" wp14:editId="77BBE8BD">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648C0D0D" w14:textId="77777777" w:rsidR="00120884" w:rsidRDefault="00120884" w:rsidP="00120884">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7EDC8308" wp14:editId="6C9BCB28">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520CB0"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" strokecolor="black [3213]" strokeweight="1.25pt">
              <v:stroke joinstyle="miter"/>
            </v:line>
          </w:pict>
        </mc:Fallback>
      </mc:AlternateContent>
    </w:r>
  </w:p>
  <w:p w14:paraId="679B1E0A" w14:textId="77777777" w:rsidR="00120884" w:rsidRDefault="00120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3663"/>
    <w:rsid w:val="000072DD"/>
    <w:rsid w:val="00013CCC"/>
    <w:rsid w:val="00027539"/>
    <w:rsid w:val="000326AF"/>
    <w:rsid w:val="00032D98"/>
    <w:rsid w:val="00056479"/>
    <w:rsid w:val="00061247"/>
    <w:rsid w:val="00075327"/>
    <w:rsid w:val="000820F3"/>
    <w:rsid w:val="000912A3"/>
    <w:rsid w:val="000975A9"/>
    <w:rsid w:val="000A1CC1"/>
    <w:rsid w:val="000A3054"/>
    <w:rsid w:val="000A719B"/>
    <w:rsid w:val="000C1DDB"/>
    <w:rsid w:val="000D0847"/>
    <w:rsid w:val="000D5228"/>
    <w:rsid w:val="000E45B3"/>
    <w:rsid w:val="000F10B4"/>
    <w:rsid w:val="000F3209"/>
    <w:rsid w:val="00100358"/>
    <w:rsid w:val="00100457"/>
    <w:rsid w:val="00120884"/>
    <w:rsid w:val="00125AA6"/>
    <w:rsid w:val="00144CFC"/>
    <w:rsid w:val="0016418E"/>
    <w:rsid w:val="00166D21"/>
    <w:rsid w:val="00186D71"/>
    <w:rsid w:val="00191AF7"/>
    <w:rsid w:val="001A2619"/>
    <w:rsid w:val="001B601E"/>
    <w:rsid w:val="001D227C"/>
    <w:rsid w:val="001D3C2B"/>
    <w:rsid w:val="001E73F0"/>
    <w:rsid w:val="001F029F"/>
    <w:rsid w:val="00201052"/>
    <w:rsid w:val="002072FD"/>
    <w:rsid w:val="0021150A"/>
    <w:rsid w:val="002207D1"/>
    <w:rsid w:val="002327FD"/>
    <w:rsid w:val="002340DF"/>
    <w:rsid w:val="00254A49"/>
    <w:rsid w:val="002623DA"/>
    <w:rsid w:val="0026281C"/>
    <w:rsid w:val="00275084"/>
    <w:rsid w:val="002B5463"/>
    <w:rsid w:val="002C3ADF"/>
    <w:rsid w:val="002D1D73"/>
    <w:rsid w:val="002D6FE6"/>
    <w:rsid w:val="002E670C"/>
    <w:rsid w:val="002F61BC"/>
    <w:rsid w:val="00300182"/>
    <w:rsid w:val="00330115"/>
    <w:rsid w:val="0033201F"/>
    <w:rsid w:val="0033295D"/>
    <w:rsid w:val="00332C75"/>
    <w:rsid w:val="003338D6"/>
    <w:rsid w:val="00335205"/>
    <w:rsid w:val="003459F1"/>
    <w:rsid w:val="00346731"/>
    <w:rsid w:val="00380951"/>
    <w:rsid w:val="00386B08"/>
    <w:rsid w:val="003952F4"/>
    <w:rsid w:val="003A16D0"/>
    <w:rsid w:val="003A6118"/>
    <w:rsid w:val="003A65D3"/>
    <w:rsid w:val="003B0B99"/>
    <w:rsid w:val="003C2850"/>
    <w:rsid w:val="003C2DBB"/>
    <w:rsid w:val="003C5F9E"/>
    <w:rsid w:val="003C7014"/>
    <w:rsid w:val="004013A6"/>
    <w:rsid w:val="004015CC"/>
    <w:rsid w:val="00421112"/>
    <w:rsid w:val="004253A2"/>
    <w:rsid w:val="004414B9"/>
    <w:rsid w:val="004417E2"/>
    <w:rsid w:val="00452CC5"/>
    <w:rsid w:val="00476534"/>
    <w:rsid w:val="0047666F"/>
    <w:rsid w:val="00480F9B"/>
    <w:rsid w:val="0048693F"/>
    <w:rsid w:val="00486A72"/>
    <w:rsid w:val="004872FF"/>
    <w:rsid w:val="00487811"/>
    <w:rsid w:val="004B07B0"/>
    <w:rsid w:val="004B1566"/>
    <w:rsid w:val="004E2528"/>
    <w:rsid w:val="004F6294"/>
    <w:rsid w:val="00503476"/>
    <w:rsid w:val="00503C23"/>
    <w:rsid w:val="005368B9"/>
    <w:rsid w:val="00540C8A"/>
    <w:rsid w:val="00561F60"/>
    <w:rsid w:val="005638BA"/>
    <w:rsid w:val="005739B6"/>
    <w:rsid w:val="00582940"/>
    <w:rsid w:val="00587BE6"/>
    <w:rsid w:val="0059347E"/>
    <w:rsid w:val="00595C34"/>
    <w:rsid w:val="005B3C1A"/>
    <w:rsid w:val="005C54DA"/>
    <w:rsid w:val="005D7619"/>
    <w:rsid w:val="005E3532"/>
    <w:rsid w:val="005E38E9"/>
    <w:rsid w:val="005F06C1"/>
    <w:rsid w:val="005F10F8"/>
    <w:rsid w:val="006007B8"/>
    <w:rsid w:val="00605942"/>
    <w:rsid w:val="00610C51"/>
    <w:rsid w:val="006478EB"/>
    <w:rsid w:val="00651983"/>
    <w:rsid w:val="006548FD"/>
    <w:rsid w:val="00665A4C"/>
    <w:rsid w:val="00665E6A"/>
    <w:rsid w:val="00685533"/>
    <w:rsid w:val="006A588B"/>
    <w:rsid w:val="006B7F88"/>
    <w:rsid w:val="006C09A5"/>
    <w:rsid w:val="006C5EB4"/>
    <w:rsid w:val="006D0450"/>
    <w:rsid w:val="006D2DC5"/>
    <w:rsid w:val="006E291F"/>
    <w:rsid w:val="00702B6F"/>
    <w:rsid w:val="007173B3"/>
    <w:rsid w:val="00737377"/>
    <w:rsid w:val="00744463"/>
    <w:rsid w:val="00751ED1"/>
    <w:rsid w:val="00755D34"/>
    <w:rsid w:val="0075601C"/>
    <w:rsid w:val="0076232A"/>
    <w:rsid w:val="007734FB"/>
    <w:rsid w:val="00795787"/>
    <w:rsid w:val="007A04D4"/>
    <w:rsid w:val="007B11D7"/>
    <w:rsid w:val="007D0352"/>
    <w:rsid w:val="007D6039"/>
    <w:rsid w:val="007E08F8"/>
    <w:rsid w:val="007E09A4"/>
    <w:rsid w:val="007F50EC"/>
    <w:rsid w:val="00800092"/>
    <w:rsid w:val="008056AB"/>
    <w:rsid w:val="00815D47"/>
    <w:rsid w:val="00816E2A"/>
    <w:rsid w:val="00824A29"/>
    <w:rsid w:val="00843D0A"/>
    <w:rsid w:val="00845F51"/>
    <w:rsid w:val="00850262"/>
    <w:rsid w:val="00863F44"/>
    <w:rsid w:val="0086409A"/>
    <w:rsid w:val="00894741"/>
    <w:rsid w:val="008A322C"/>
    <w:rsid w:val="008B00B0"/>
    <w:rsid w:val="008C7AF4"/>
    <w:rsid w:val="008D55C3"/>
    <w:rsid w:val="008E28AE"/>
    <w:rsid w:val="008F6649"/>
    <w:rsid w:val="00901C76"/>
    <w:rsid w:val="0090395D"/>
    <w:rsid w:val="009179A0"/>
    <w:rsid w:val="00927959"/>
    <w:rsid w:val="00963771"/>
    <w:rsid w:val="00975019"/>
    <w:rsid w:val="009A2045"/>
    <w:rsid w:val="009A6829"/>
    <w:rsid w:val="009B7992"/>
    <w:rsid w:val="009D2B88"/>
    <w:rsid w:val="009D6CC4"/>
    <w:rsid w:val="009F04F0"/>
    <w:rsid w:val="00A11124"/>
    <w:rsid w:val="00A136E4"/>
    <w:rsid w:val="00A2421C"/>
    <w:rsid w:val="00A70362"/>
    <w:rsid w:val="00A728E9"/>
    <w:rsid w:val="00A80E18"/>
    <w:rsid w:val="00A956AD"/>
    <w:rsid w:val="00AA1449"/>
    <w:rsid w:val="00AA5E45"/>
    <w:rsid w:val="00AB556D"/>
    <w:rsid w:val="00AB5E13"/>
    <w:rsid w:val="00AD68C8"/>
    <w:rsid w:val="00AE11EA"/>
    <w:rsid w:val="00B07A1A"/>
    <w:rsid w:val="00B22D1B"/>
    <w:rsid w:val="00B23456"/>
    <w:rsid w:val="00B26551"/>
    <w:rsid w:val="00B4607E"/>
    <w:rsid w:val="00B467C1"/>
    <w:rsid w:val="00B528EB"/>
    <w:rsid w:val="00B52CBD"/>
    <w:rsid w:val="00B64032"/>
    <w:rsid w:val="00B72EE5"/>
    <w:rsid w:val="00B90ED0"/>
    <w:rsid w:val="00B92754"/>
    <w:rsid w:val="00B935EF"/>
    <w:rsid w:val="00BA306C"/>
    <w:rsid w:val="00BB3E2F"/>
    <w:rsid w:val="00BB6601"/>
    <w:rsid w:val="00BC3620"/>
    <w:rsid w:val="00BC36D9"/>
    <w:rsid w:val="00BE1724"/>
    <w:rsid w:val="00BE5E3C"/>
    <w:rsid w:val="00BF32FD"/>
    <w:rsid w:val="00BF64D7"/>
    <w:rsid w:val="00BF73EA"/>
    <w:rsid w:val="00C01E50"/>
    <w:rsid w:val="00C047EE"/>
    <w:rsid w:val="00C21F96"/>
    <w:rsid w:val="00C226B3"/>
    <w:rsid w:val="00C26102"/>
    <w:rsid w:val="00C30BAC"/>
    <w:rsid w:val="00C314CC"/>
    <w:rsid w:val="00C36DE0"/>
    <w:rsid w:val="00C55CA4"/>
    <w:rsid w:val="00C56A04"/>
    <w:rsid w:val="00C62F5D"/>
    <w:rsid w:val="00C6502B"/>
    <w:rsid w:val="00C67F4C"/>
    <w:rsid w:val="00C77938"/>
    <w:rsid w:val="00C96896"/>
    <w:rsid w:val="00CA1068"/>
    <w:rsid w:val="00CB3270"/>
    <w:rsid w:val="00CD4391"/>
    <w:rsid w:val="00CD5978"/>
    <w:rsid w:val="00CE26EE"/>
    <w:rsid w:val="00CF18B7"/>
    <w:rsid w:val="00CF3BC4"/>
    <w:rsid w:val="00D02807"/>
    <w:rsid w:val="00D20EEA"/>
    <w:rsid w:val="00D21F27"/>
    <w:rsid w:val="00D30ACD"/>
    <w:rsid w:val="00D36877"/>
    <w:rsid w:val="00D36A94"/>
    <w:rsid w:val="00D52D56"/>
    <w:rsid w:val="00D5547A"/>
    <w:rsid w:val="00D62621"/>
    <w:rsid w:val="00D72D6B"/>
    <w:rsid w:val="00D92649"/>
    <w:rsid w:val="00DA1B10"/>
    <w:rsid w:val="00DA1F91"/>
    <w:rsid w:val="00DA6E15"/>
    <w:rsid w:val="00DC6A4A"/>
    <w:rsid w:val="00DE102E"/>
    <w:rsid w:val="00DE2DC5"/>
    <w:rsid w:val="00DF7DD8"/>
    <w:rsid w:val="00E04B27"/>
    <w:rsid w:val="00E13206"/>
    <w:rsid w:val="00E41DC2"/>
    <w:rsid w:val="00E44B69"/>
    <w:rsid w:val="00E460D4"/>
    <w:rsid w:val="00E74679"/>
    <w:rsid w:val="00E808C9"/>
    <w:rsid w:val="00E84AEB"/>
    <w:rsid w:val="00E907E4"/>
    <w:rsid w:val="00E935BC"/>
    <w:rsid w:val="00EB1E56"/>
    <w:rsid w:val="00EB44FC"/>
    <w:rsid w:val="00EC125A"/>
    <w:rsid w:val="00ED1072"/>
    <w:rsid w:val="00EE0D97"/>
    <w:rsid w:val="00EE0F00"/>
    <w:rsid w:val="00F02205"/>
    <w:rsid w:val="00F174A3"/>
    <w:rsid w:val="00F32267"/>
    <w:rsid w:val="00F377B8"/>
    <w:rsid w:val="00F3798B"/>
    <w:rsid w:val="00F4218B"/>
    <w:rsid w:val="00F6665A"/>
    <w:rsid w:val="00F73F96"/>
    <w:rsid w:val="00F80487"/>
    <w:rsid w:val="00FB1F73"/>
    <w:rsid w:val="00FC0063"/>
    <w:rsid w:val="00FC468C"/>
    <w:rsid w:val="00FC5917"/>
    <w:rsid w:val="00FD46E2"/>
    <w:rsid w:val="00FE3381"/>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120884"/>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styleId="Emphasis">
    <w:name w:val="Emphasis"/>
    <w:basedOn w:val="DefaultParagraphFont"/>
    <w:uiPriority w:val="20"/>
    <w:qFormat/>
    <w:rsid w:val="00DF7DD8"/>
    <w:rPr>
      <w:i/>
      <w:iCs/>
    </w:rPr>
  </w:style>
  <w:style w:type="character" w:customStyle="1" w:styleId="Heading3Char">
    <w:name w:val="Heading 3 Char"/>
    <w:basedOn w:val="DefaultParagraphFont"/>
    <w:link w:val="Heading3"/>
    <w:uiPriority w:val="9"/>
    <w:rsid w:val="00120884"/>
    <w:rPr>
      <w:rFonts w:ascii="Noto Sans" w:eastAsiaTheme="minorEastAsia" w:hAnsi="Noto Sans"/>
      <w:b/>
      <w:spacing w:val="-6"/>
      <w:kern w:val="0"/>
      <w:sz w:val="22"/>
      <w:szCs w:val="17"/>
      <w14:ligatures w14:val="none"/>
    </w:rPr>
  </w:style>
  <w:style w:type="paragraph" w:styleId="Revision">
    <w:name w:val="Revision"/>
    <w:hidden/>
    <w:uiPriority w:val="99"/>
    <w:semiHidden/>
    <w:rsid w:val="00717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Feezer, John F.</cp:lastModifiedBy>
  <cp:revision>5</cp:revision>
  <dcterms:created xsi:type="dcterms:W3CDTF">2024-08-05T14:45:00Z</dcterms:created>
  <dcterms:modified xsi:type="dcterms:W3CDTF">2024-09-04T16:06:00Z</dcterms:modified>
</cp:coreProperties>
</file>