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3D571" w14:textId="664E0EE3" w:rsidR="00FF3CBB" w:rsidRDefault="00FF3CBB">
      <w:pPr>
        <w:rPr>
          <w:sz w:val="10"/>
          <w:szCs w:val="10"/>
        </w:rPr>
      </w:pPr>
    </w:p>
    <w:p w14:paraId="28F0ECD3" w14:textId="5D02394E" w:rsidR="00FF3CBB" w:rsidRDefault="00FF3CBB">
      <w:pPr>
        <w:rPr>
          <w:sz w:val="10"/>
          <w:szCs w:val="10"/>
        </w:rPr>
      </w:pPr>
    </w:p>
    <w:p w14:paraId="0AB0DA6E" w14:textId="34DE85FB" w:rsidR="00FF3CBB" w:rsidRPr="00FF3CBB" w:rsidRDefault="00397379">
      <w:pPr>
        <w:rPr>
          <w:sz w:val="10"/>
          <w:szCs w:val="10"/>
        </w:rPr>
      </w:pPr>
      <w:r w:rsidRPr="00FF3CBB">
        <w:rPr>
          <w:noProof/>
          <w:sz w:val="32"/>
          <w:szCs w:val="32"/>
        </w:rPr>
        <mc:AlternateContent>
          <mc:Choice Requires="wps">
            <w:drawing>
              <wp:anchor distT="0" distB="0" distL="114300" distR="114300" simplePos="0" relativeHeight="251659264" behindDoc="0" locked="0" layoutInCell="1" allowOverlap="1" wp14:anchorId="61B77282" wp14:editId="7A57B679">
                <wp:simplePos x="0" y="0"/>
                <wp:positionH relativeFrom="column">
                  <wp:posOffset>0</wp:posOffset>
                </wp:positionH>
                <wp:positionV relativeFrom="paragraph">
                  <wp:posOffset>44103</wp:posOffset>
                </wp:positionV>
                <wp:extent cx="6938645" cy="0"/>
                <wp:effectExtent l="0" t="0" r="8255" b="12700"/>
                <wp:wrapNone/>
                <wp:docPr id="584367370" name="Straight Connector 1"/>
                <wp:cNvGraphicFramePr/>
                <a:graphic xmlns:a="http://schemas.openxmlformats.org/drawingml/2006/main">
                  <a:graphicData uri="http://schemas.microsoft.com/office/word/2010/wordprocessingShape">
                    <wps:wsp>
                      <wps:cNvCnPr/>
                      <wps:spPr>
                        <a:xfrm flipV="1">
                          <a:off x="0" y="0"/>
                          <a:ext cx="6938645"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35C689"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45pt" to="546.3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" strokecolor="#4472c4 [3204]" strokeweight="1.25pt">
                <v:stroke joinstyle="miter"/>
              </v:line>
            </w:pict>
          </mc:Fallback>
        </mc:AlternateContent>
      </w:r>
      <w:r w:rsidR="00587DB4">
        <w:rPr>
          <w:noProof/>
          <w:sz w:val="10"/>
          <w:szCs w:val="10"/>
        </w:rPr>
        <mc:AlternateContent>
          <mc:Choice Requires="wps">
            <w:drawing>
              <wp:anchor distT="0" distB="0" distL="114300" distR="114300" simplePos="0" relativeHeight="251664384" behindDoc="0" locked="0" layoutInCell="1" allowOverlap="1" wp14:anchorId="4C376939" wp14:editId="73859896">
                <wp:simplePos x="0" y="0"/>
                <wp:positionH relativeFrom="column">
                  <wp:posOffset>4755057</wp:posOffset>
                </wp:positionH>
                <wp:positionV relativeFrom="paragraph">
                  <wp:posOffset>74295</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74.4pt;margin-top:5.85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r w:rsidR="00FF3CBB" w:rsidRPr="00FF3CBB">
        <w:rPr>
          <w:noProof/>
          <w:sz w:val="20"/>
          <w:szCs w:val="20"/>
        </w:rPr>
        <w:drawing>
          <wp:anchor distT="0" distB="0" distL="114300" distR="114300" simplePos="0" relativeHeight="251663360" behindDoc="0" locked="0" layoutInCell="1" allowOverlap="1" wp14:anchorId="4CDD2174" wp14:editId="67393F17">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4EFCC9B8" w:rsidR="00C314CC" w:rsidRPr="00BA263B" w:rsidRDefault="00FF3CBB">
      <w:pPr>
        <w:rPr>
          <w:sz w:val="40"/>
          <w:szCs w:val="40"/>
        </w:rPr>
      </w:pPr>
      <w:r w:rsidRPr="00BA263B">
        <w:rPr>
          <w:sz w:val="40"/>
          <w:szCs w:val="40"/>
        </w:rPr>
        <w:t>B</w:t>
      </w:r>
      <w:r w:rsidR="00751ED1" w:rsidRPr="00BA263B">
        <w:rPr>
          <w:sz w:val="40"/>
          <w:szCs w:val="40"/>
        </w:rPr>
        <w:t>ut when you pray</w:t>
      </w:r>
      <w:r w:rsidR="00A24572" w:rsidRPr="00BA263B">
        <w:rPr>
          <w:sz w:val="40"/>
          <w:szCs w:val="40"/>
        </w:rPr>
        <w:t xml:space="preserve"> . . .</w:t>
      </w:r>
    </w:p>
    <w:p w14:paraId="3C36EA9E" w14:textId="10CC0B82" w:rsidR="00751ED1" w:rsidRDefault="00751ED1"/>
    <w:p w14:paraId="21D3741C" w14:textId="1552222E" w:rsidR="00751ED1" w:rsidRPr="00FF3CBB" w:rsidRDefault="00751ED1">
      <w:pPr>
        <w:rPr>
          <w:rFonts w:cs="Times New Roman (Body CS)"/>
          <w:b/>
          <w:bCs/>
          <w:spacing w:val="20"/>
        </w:rPr>
      </w:pPr>
      <w:r w:rsidRPr="00FF3CBB">
        <w:rPr>
          <w:rFonts w:cs="Times New Roman (Body CS)"/>
          <w:b/>
          <w:bCs/>
          <w:spacing w:val="20"/>
        </w:rPr>
        <w:t>D</w:t>
      </w:r>
      <w:r w:rsidR="00FF3CBB" w:rsidRPr="00FF3CBB">
        <w:rPr>
          <w:rFonts w:cs="Times New Roman (Body CS)"/>
          <w:b/>
          <w:bCs/>
          <w:spacing w:val="20"/>
        </w:rPr>
        <w:t>AY</w:t>
      </w:r>
      <w:r w:rsidRPr="00FF3CBB">
        <w:rPr>
          <w:rFonts w:cs="Times New Roman (Body CS)"/>
          <w:b/>
          <w:bCs/>
          <w:spacing w:val="20"/>
        </w:rPr>
        <w:t xml:space="preserve"> </w:t>
      </w:r>
      <w:r w:rsidR="006C5EB4">
        <w:rPr>
          <w:rFonts w:cs="Times New Roman (Body CS)"/>
          <w:b/>
          <w:bCs/>
          <w:spacing w:val="20"/>
        </w:rPr>
        <w:t>2</w:t>
      </w:r>
      <w:r w:rsidR="00FF3CBB" w:rsidRPr="00FF3CBB">
        <w:rPr>
          <w:rFonts w:cs="Times New Roman (Body CS)"/>
          <w:b/>
          <w:bCs/>
          <w:spacing w:val="20"/>
        </w:rPr>
        <w:t>—</w:t>
      </w:r>
      <w:r w:rsidR="006C5EB4">
        <w:rPr>
          <w:rFonts w:cs="Times New Roman (Body CS)"/>
          <w:b/>
          <w:bCs/>
          <w:spacing w:val="20"/>
        </w:rPr>
        <w:t>TEACH US HOW TO PRAY</w:t>
      </w:r>
    </w:p>
    <w:p w14:paraId="481A1F4D" w14:textId="7EE2459A" w:rsidR="00751ED1" w:rsidRDefault="00891F5C">
      <w:r w:rsidRPr="00FF3CBB">
        <w:rPr>
          <w:noProof/>
          <w:sz w:val="32"/>
          <w:szCs w:val="32"/>
        </w:rPr>
        <mc:AlternateContent>
          <mc:Choice Requires="wps">
            <w:drawing>
              <wp:anchor distT="0" distB="0" distL="114300" distR="114300" simplePos="0" relativeHeight="251666432" behindDoc="0" locked="0" layoutInCell="1" allowOverlap="1" wp14:anchorId="4EF04557" wp14:editId="04E51DEF">
                <wp:simplePos x="0" y="0"/>
                <wp:positionH relativeFrom="column">
                  <wp:posOffset>0</wp:posOffset>
                </wp:positionH>
                <wp:positionV relativeFrom="paragraph">
                  <wp:posOffset>52294</wp:posOffset>
                </wp:positionV>
                <wp:extent cx="6939023" cy="0"/>
                <wp:effectExtent l="0" t="0" r="8255" b="12700"/>
                <wp:wrapNone/>
                <wp:docPr id="882562307"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BEE06C"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1pt" to="546.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" strokecolor="#4472c4 [3204]" strokeweight="1.25pt">
                <v:stroke joinstyle="miter"/>
              </v:line>
            </w:pict>
          </mc:Fallback>
        </mc:AlternateContent>
      </w:r>
    </w:p>
    <w:p w14:paraId="2D2FB19A" w14:textId="19C35585" w:rsidR="00751ED1" w:rsidRPr="00BA263B" w:rsidRDefault="00751ED1">
      <w:pPr>
        <w:rPr>
          <w:rFonts w:cstheme="minorHAnsi"/>
          <w:color w:val="000000"/>
          <w:sz w:val="22"/>
          <w:szCs w:val="22"/>
          <w:shd w:val="clear" w:color="auto" w:fill="FFFFFF"/>
        </w:rPr>
      </w:pPr>
      <w:r w:rsidRPr="00D30EFA">
        <w:rPr>
          <w:rFonts w:cstheme="minorHAnsi"/>
          <w:sz w:val="22"/>
          <w:szCs w:val="22"/>
        </w:rPr>
        <w:t>“</w:t>
      </w:r>
      <w:r w:rsidR="006C5EB4" w:rsidRPr="00D30EFA">
        <w:rPr>
          <w:rFonts w:cstheme="minorHAnsi"/>
          <w:sz w:val="22"/>
          <w:szCs w:val="22"/>
        </w:rPr>
        <w:t xml:space="preserve">One day Jesus was praying in a certain place. When he finished, one of his disciples said to him, ‘Lord, teach us to pray’ </w:t>
      </w:r>
      <w:r w:rsidRPr="00D30EFA">
        <w:rPr>
          <w:rFonts w:cstheme="minorHAnsi"/>
          <w:sz w:val="22"/>
          <w:szCs w:val="22"/>
        </w:rPr>
        <w:t>”</w:t>
      </w:r>
      <w:r w:rsidR="00DC6A4A" w:rsidRPr="00D30EFA">
        <w:rPr>
          <w:rFonts w:cstheme="minorHAnsi"/>
          <w:sz w:val="22"/>
          <w:szCs w:val="22"/>
        </w:rPr>
        <w:t xml:space="preserve"> (</w:t>
      </w:r>
      <w:r w:rsidR="006C5EB4" w:rsidRPr="00D30EFA">
        <w:rPr>
          <w:rFonts w:cstheme="minorHAnsi"/>
          <w:sz w:val="22"/>
          <w:szCs w:val="22"/>
        </w:rPr>
        <w:t>Luke 11:1</w:t>
      </w:r>
      <w:r w:rsidR="00DC6A4A" w:rsidRPr="00D30EFA">
        <w:rPr>
          <w:rFonts w:cstheme="minorHAnsi"/>
          <w:sz w:val="22"/>
          <w:szCs w:val="22"/>
        </w:rPr>
        <w:t>, NIV).</w:t>
      </w:r>
    </w:p>
    <w:p w14:paraId="19BD389D" w14:textId="3218B6A9" w:rsidR="00751ED1" w:rsidRPr="00BA263B" w:rsidRDefault="00751ED1">
      <w:pPr>
        <w:rPr>
          <w:rFonts w:cstheme="minorHAnsi"/>
          <w:color w:val="000000"/>
          <w:sz w:val="22"/>
          <w:szCs w:val="22"/>
          <w:shd w:val="clear" w:color="auto" w:fill="FFFFFF"/>
        </w:rPr>
      </w:pPr>
    </w:p>
    <w:p w14:paraId="0B31A672" w14:textId="5A375FA5" w:rsidR="00751ED1" w:rsidRPr="00BA263B" w:rsidRDefault="00505E77">
      <w:pPr>
        <w:rPr>
          <w:rFonts w:cstheme="minorHAnsi"/>
          <w:b/>
          <w:bCs/>
          <w:color w:val="000000"/>
          <w:sz w:val="22"/>
          <w:szCs w:val="22"/>
          <w:shd w:val="clear" w:color="auto" w:fill="FFFFFF"/>
        </w:rPr>
      </w:pPr>
      <w:r w:rsidRPr="00BA263B">
        <w:rPr>
          <w:rFonts w:cstheme="minorHAnsi"/>
          <w:b/>
          <w:bCs/>
          <w:color w:val="000000"/>
          <w:sz w:val="22"/>
          <w:szCs w:val="22"/>
          <w:shd w:val="clear" w:color="auto" w:fill="FFFFFF"/>
        </w:rPr>
        <w:t>T</w:t>
      </w:r>
      <w:r w:rsidR="006C5EB4" w:rsidRPr="00BA263B">
        <w:rPr>
          <w:rFonts w:cstheme="minorHAnsi"/>
          <w:b/>
          <w:bCs/>
          <w:color w:val="000000"/>
          <w:sz w:val="22"/>
          <w:szCs w:val="22"/>
          <w:shd w:val="clear" w:color="auto" w:fill="FFFFFF"/>
        </w:rPr>
        <w:t xml:space="preserve">he </w:t>
      </w:r>
      <w:r w:rsidR="00D30EFA">
        <w:rPr>
          <w:rFonts w:cstheme="minorHAnsi"/>
          <w:b/>
          <w:bCs/>
          <w:color w:val="000000"/>
          <w:sz w:val="22"/>
          <w:szCs w:val="22"/>
          <w:shd w:val="clear" w:color="auto" w:fill="FFFFFF"/>
        </w:rPr>
        <w:t>Heart</w:t>
      </w:r>
      <w:r w:rsidR="00D30EFA" w:rsidRPr="00BA263B">
        <w:rPr>
          <w:rFonts w:cstheme="minorHAnsi"/>
          <w:b/>
          <w:bCs/>
          <w:color w:val="000000"/>
          <w:sz w:val="22"/>
          <w:szCs w:val="22"/>
          <w:shd w:val="clear" w:color="auto" w:fill="FFFFFF"/>
        </w:rPr>
        <w:t xml:space="preserve"> </w:t>
      </w:r>
      <w:r w:rsidR="006C5EB4" w:rsidRPr="00BA263B">
        <w:rPr>
          <w:rFonts w:cstheme="minorHAnsi"/>
          <w:b/>
          <w:bCs/>
          <w:color w:val="000000"/>
          <w:sz w:val="22"/>
          <w:szCs w:val="22"/>
          <w:shd w:val="clear" w:color="auto" w:fill="FFFFFF"/>
        </w:rPr>
        <w:t xml:space="preserve">of the Christian </w:t>
      </w:r>
      <w:r w:rsidR="00D30EFA">
        <w:rPr>
          <w:rFonts w:cstheme="minorHAnsi"/>
          <w:b/>
          <w:bCs/>
          <w:color w:val="000000"/>
          <w:sz w:val="22"/>
          <w:szCs w:val="22"/>
          <w:shd w:val="clear" w:color="auto" w:fill="FFFFFF"/>
        </w:rPr>
        <w:t>Life</w:t>
      </w:r>
    </w:p>
    <w:p w14:paraId="0ACB1ADD" w14:textId="77777777" w:rsidR="00751ED1" w:rsidRPr="00BA263B" w:rsidRDefault="00751ED1">
      <w:pPr>
        <w:rPr>
          <w:rFonts w:cstheme="minorHAnsi"/>
          <w:color w:val="000000"/>
          <w:sz w:val="22"/>
          <w:szCs w:val="22"/>
          <w:shd w:val="clear" w:color="auto" w:fill="FFFFFF"/>
        </w:rPr>
      </w:pPr>
    </w:p>
    <w:p w14:paraId="27C26652" w14:textId="77777777" w:rsidR="006C5EB4" w:rsidRPr="00D30EFA" w:rsidRDefault="006C5EB4" w:rsidP="006C5EB4">
      <w:pPr>
        <w:rPr>
          <w:rFonts w:cstheme="minorHAnsi"/>
          <w:sz w:val="22"/>
          <w:szCs w:val="22"/>
        </w:rPr>
      </w:pPr>
      <w:r w:rsidRPr="00D30EFA">
        <w:rPr>
          <w:rFonts w:cstheme="minorHAnsi"/>
          <w:sz w:val="22"/>
          <w:szCs w:val="22"/>
        </w:rPr>
        <w:t xml:space="preserve">Prayer is essential, even vital. </w:t>
      </w:r>
    </w:p>
    <w:p w14:paraId="3F9C5A83" w14:textId="74043576" w:rsidR="006C5EB4" w:rsidRPr="00D30EFA" w:rsidRDefault="006C5EB4" w:rsidP="006C5EB4">
      <w:pPr>
        <w:rPr>
          <w:rFonts w:cstheme="minorHAnsi"/>
          <w:sz w:val="22"/>
          <w:szCs w:val="22"/>
        </w:rPr>
      </w:pPr>
    </w:p>
    <w:p w14:paraId="6C4917C6" w14:textId="61869E79" w:rsidR="006C5EB4" w:rsidRPr="00D30EFA" w:rsidRDefault="006C5EB4" w:rsidP="006C5EB4">
      <w:pPr>
        <w:rPr>
          <w:rFonts w:cstheme="minorHAnsi"/>
          <w:sz w:val="22"/>
          <w:szCs w:val="22"/>
        </w:rPr>
      </w:pPr>
      <w:r w:rsidRPr="00D30EFA">
        <w:rPr>
          <w:rFonts w:cstheme="minorHAnsi"/>
          <w:sz w:val="22"/>
          <w:szCs w:val="22"/>
        </w:rPr>
        <w:t>“Every morning take time to begin your work with prayer. Do not think this wasted time; it is time that will live through eternal ages. By this means success and spiritual victory will be brought in” (</w:t>
      </w:r>
      <w:r w:rsidRPr="00D30EFA">
        <w:rPr>
          <w:rFonts w:cstheme="minorHAnsi"/>
          <w:i/>
          <w:iCs/>
          <w:sz w:val="22"/>
          <w:szCs w:val="22"/>
        </w:rPr>
        <w:t>Testimonies for the Church</w:t>
      </w:r>
      <w:r w:rsidRPr="00D30EFA">
        <w:rPr>
          <w:rFonts w:cstheme="minorHAnsi"/>
          <w:sz w:val="22"/>
          <w:szCs w:val="22"/>
        </w:rPr>
        <w:t>, vol. 7, p. 194).</w:t>
      </w:r>
    </w:p>
    <w:p w14:paraId="67B1CD6B" w14:textId="77777777" w:rsidR="006C5EB4" w:rsidRPr="00D30EFA" w:rsidRDefault="006C5EB4" w:rsidP="006C5EB4">
      <w:pPr>
        <w:rPr>
          <w:rFonts w:cstheme="minorHAnsi"/>
          <w:sz w:val="22"/>
          <w:szCs w:val="22"/>
        </w:rPr>
      </w:pPr>
    </w:p>
    <w:p w14:paraId="669074FE" w14:textId="6126AE43" w:rsidR="001665AD" w:rsidRPr="00D30EFA" w:rsidRDefault="001665AD" w:rsidP="001665AD">
      <w:pPr>
        <w:rPr>
          <w:rFonts w:cstheme="minorHAnsi"/>
          <w:sz w:val="22"/>
          <w:szCs w:val="22"/>
        </w:rPr>
      </w:pPr>
      <w:r w:rsidRPr="00D30EFA">
        <w:rPr>
          <w:rFonts w:cstheme="minorHAnsi"/>
          <w:sz w:val="22"/>
          <w:szCs w:val="22"/>
        </w:rPr>
        <w:t xml:space="preserve">The disciples often witnessed Jesus praying. They noticed that He had a prayer life different from theirs. The disciples were good spiritual people. They had </w:t>
      </w:r>
      <w:r w:rsidR="00505E77" w:rsidRPr="00D30EFA">
        <w:rPr>
          <w:rFonts w:cstheme="minorHAnsi"/>
          <w:sz w:val="22"/>
          <w:szCs w:val="22"/>
        </w:rPr>
        <w:t xml:space="preserve">dedicated </w:t>
      </w:r>
      <w:r w:rsidRPr="00D30EFA">
        <w:rPr>
          <w:rFonts w:cstheme="minorHAnsi"/>
          <w:sz w:val="22"/>
          <w:szCs w:val="22"/>
        </w:rPr>
        <w:t>heart</w:t>
      </w:r>
      <w:r w:rsidR="0005421C">
        <w:rPr>
          <w:rFonts w:cstheme="minorHAnsi"/>
          <w:sz w:val="22"/>
          <w:szCs w:val="22"/>
        </w:rPr>
        <w:t>s</w:t>
      </w:r>
      <w:r w:rsidR="00505E77" w:rsidRPr="00D30EFA">
        <w:rPr>
          <w:rFonts w:cstheme="minorHAnsi"/>
          <w:sz w:val="22"/>
          <w:szCs w:val="22"/>
        </w:rPr>
        <w:t xml:space="preserve"> and</w:t>
      </w:r>
      <w:r w:rsidRPr="00D30EFA">
        <w:rPr>
          <w:rFonts w:cstheme="minorHAnsi"/>
          <w:sz w:val="22"/>
          <w:szCs w:val="22"/>
        </w:rPr>
        <w:t xml:space="preserve"> wanted to serve God. They went to church, kept Sabbath, returned tithe faithfully, and ate clean</w:t>
      </w:r>
      <w:r w:rsidR="00505E77" w:rsidRPr="00D30EFA">
        <w:rPr>
          <w:rFonts w:cstheme="minorHAnsi"/>
          <w:sz w:val="22"/>
          <w:szCs w:val="22"/>
        </w:rPr>
        <w:t xml:space="preserve"> foods</w:t>
      </w:r>
      <w:r w:rsidRPr="00D30EFA">
        <w:rPr>
          <w:rFonts w:cstheme="minorHAnsi"/>
          <w:sz w:val="22"/>
          <w:szCs w:val="22"/>
        </w:rPr>
        <w:t>.</w:t>
      </w:r>
      <w:r w:rsidR="00505E77" w:rsidRPr="00D30EFA">
        <w:rPr>
          <w:rFonts w:cstheme="minorHAnsi"/>
          <w:sz w:val="22"/>
          <w:szCs w:val="22"/>
        </w:rPr>
        <w:t xml:space="preserve"> </w:t>
      </w:r>
      <w:r w:rsidRPr="00D30EFA">
        <w:rPr>
          <w:rFonts w:cstheme="minorHAnsi"/>
          <w:sz w:val="22"/>
          <w:szCs w:val="22"/>
        </w:rPr>
        <w:t xml:space="preserve">Everybody in Israel, </w:t>
      </w:r>
      <w:r w:rsidR="0005421C">
        <w:rPr>
          <w:rFonts w:cstheme="minorHAnsi"/>
          <w:sz w:val="22"/>
          <w:szCs w:val="22"/>
        </w:rPr>
        <w:t>especially</w:t>
      </w:r>
      <w:r w:rsidR="0005421C" w:rsidRPr="00D30EFA">
        <w:rPr>
          <w:rFonts w:cstheme="minorHAnsi"/>
          <w:sz w:val="22"/>
          <w:szCs w:val="22"/>
        </w:rPr>
        <w:t xml:space="preserve"> </w:t>
      </w:r>
      <w:r w:rsidRPr="00D30EFA">
        <w:rPr>
          <w:rFonts w:cstheme="minorHAnsi"/>
          <w:sz w:val="22"/>
          <w:szCs w:val="22"/>
        </w:rPr>
        <w:t>the disciples,</w:t>
      </w:r>
      <w:r w:rsidR="00505E77" w:rsidRPr="00D30EFA">
        <w:rPr>
          <w:rFonts w:cstheme="minorHAnsi"/>
          <w:sz w:val="22"/>
          <w:szCs w:val="22"/>
        </w:rPr>
        <w:t xml:space="preserve"> </w:t>
      </w:r>
      <w:r w:rsidRPr="00D30EFA">
        <w:rPr>
          <w:rFonts w:cstheme="minorHAnsi"/>
          <w:sz w:val="22"/>
          <w:szCs w:val="22"/>
        </w:rPr>
        <w:t>knew how to pray</w:t>
      </w:r>
      <w:r w:rsidR="00505E77" w:rsidRPr="00D30EFA">
        <w:rPr>
          <w:rFonts w:cstheme="minorHAnsi"/>
          <w:sz w:val="22"/>
          <w:szCs w:val="22"/>
        </w:rPr>
        <w:t xml:space="preserve">, right? </w:t>
      </w:r>
    </w:p>
    <w:p w14:paraId="4EE51920" w14:textId="77777777" w:rsidR="001665AD" w:rsidRPr="00D30EFA" w:rsidRDefault="001665AD" w:rsidP="001665AD">
      <w:pPr>
        <w:rPr>
          <w:rFonts w:cstheme="minorHAnsi"/>
          <w:sz w:val="22"/>
          <w:szCs w:val="22"/>
        </w:rPr>
      </w:pPr>
    </w:p>
    <w:p w14:paraId="4601CD32" w14:textId="2C950570" w:rsidR="001665AD" w:rsidRPr="00D30EFA" w:rsidRDefault="001665AD" w:rsidP="001665AD">
      <w:pPr>
        <w:rPr>
          <w:rFonts w:cstheme="minorHAnsi"/>
          <w:sz w:val="22"/>
          <w:szCs w:val="22"/>
        </w:rPr>
      </w:pPr>
      <w:r w:rsidRPr="00D30EFA">
        <w:rPr>
          <w:rFonts w:cstheme="minorHAnsi"/>
          <w:sz w:val="22"/>
          <w:szCs w:val="22"/>
        </w:rPr>
        <w:t xml:space="preserve">We think we know how to pray. Even children know how to pray. But when the disciples </w:t>
      </w:r>
      <w:r w:rsidR="00505E77" w:rsidRPr="00D30EFA">
        <w:rPr>
          <w:rFonts w:cstheme="minorHAnsi"/>
          <w:sz w:val="22"/>
          <w:szCs w:val="22"/>
        </w:rPr>
        <w:t>watched Jesus</w:t>
      </w:r>
      <w:r w:rsidRPr="00D30EFA">
        <w:rPr>
          <w:rFonts w:cstheme="minorHAnsi"/>
          <w:sz w:val="22"/>
          <w:szCs w:val="22"/>
        </w:rPr>
        <w:t xml:space="preserve"> praying</w:t>
      </w:r>
      <w:r w:rsidR="0005421C">
        <w:rPr>
          <w:rFonts w:cstheme="minorHAnsi"/>
          <w:sz w:val="22"/>
          <w:szCs w:val="22"/>
        </w:rPr>
        <w:t>—</w:t>
      </w:r>
      <w:r w:rsidRPr="00D30EFA">
        <w:rPr>
          <w:rFonts w:cstheme="minorHAnsi"/>
          <w:sz w:val="22"/>
          <w:szCs w:val="22"/>
        </w:rPr>
        <w:t>and compared their prayers</w:t>
      </w:r>
      <w:r w:rsidR="00505E77" w:rsidRPr="00D30EFA">
        <w:rPr>
          <w:rFonts w:cstheme="minorHAnsi"/>
          <w:sz w:val="22"/>
          <w:szCs w:val="22"/>
        </w:rPr>
        <w:t xml:space="preserve"> </w:t>
      </w:r>
      <w:r w:rsidRPr="00D30EFA">
        <w:rPr>
          <w:rFonts w:cstheme="minorHAnsi"/>
          <w:sz w:val="22"/>
          <w:szCs w:val="22"/>
        </w:rPr>
        <w:t>with His</w:t>
      </w:r>
      <w:r w:rsidR="0005421C">
        <w:rPr>
          <w:rFonts w:cstheme="minorHAnsi"/>
          <w:sz w:val="22"/>
          <w:szCs w:val="22"/>
        </w:rPr>
        <w:t>—</w:t>
      </w:r>
      <w:r w:rsidRPr="00D30EFA">
        <w:rPr>
          <w:rFonts w:cstheme="minorHAnsi"/>
          <w:sz w:val="22"/>
          <w:szCs w:val="22"/>
        </w:rPr>
        <w:t xml:space="preserve">they realized that they </w:t>
      </w:r>
      <w:r w:rsidR="0005421C" w:rsidRPr="006F4F49">
        <w:rPr>
          <w:rFonts w:cstheme="minorHAnsi"/>
          <w:i/>
          <w:iCs/>
          <w:sz w:val="22"/>
          <w:szCs w:val="22"/>
        </w:rPr>
        <w:t>didn’t</w:t>
      </w:r>
      <w:r w:rsidR="0005421C" w:rsidRPr="00D30EFA">
        <w:rPr>
          <w:rFonts w:cstheme="minorHAnsi"/>
          <w:sz w:val="22"/>
          <w:szCs w:val="22"/>
        </w:rPr>
        <w:t xml:space="preserve"> </w:t>
      </w:r>
      <w:r w:rsidRPr="00D30EFA">
        <w:rPr>
          <w:rFonts w:cstheme="minorHAnsi"/>
          <w:sz w:val="22"/>
          <w:szCs w:val="22"/>
        </w:rPr>
        <w:t>know how to pray. That’s the reason they said</w:t>
      </w:r>
      <w:r w:rsidR="0005421C">
        <w:rPr>
          <w:rFonts w:cstheme="minorHAnsi"/>
          <w:sz w:val="22"/>
          <w:szCs w:val="22"/>
        </w:rPr>
        <w:t xml:space="preserve">, </w:t>
      </w:r>
      <w:r w:rsidRPr="00D30EFA">
        <w:rPr>
          <w:rFonts w:cstheme="minorHAnsi"/>
          <w:sz w:val="22"/>
          <w:szCs w:val="22"/>
        </w:rPr>
        <w:t xml:space="preserve">“Teach us to pray” (Luke 11:1). </w:t>
      </w:r>
    </w:p>
    <w:p w14:paraId="4F6A121C" w14:textId="77777777" w:rsidR="00F16A15" w:rsidRPr="00D30EFA" w:rsidRDefault="00F16A15" w:rsidP="001665AD">
      <w:pPr>
        <w:rPr>
          <w:rFonts w:cstheme="minorHAnsi"/>
          <w:sz w:val="22"/>
          <w:szCs w:val="22"/>
        </w:rPr>
      </w:pPr>
    </w:p>
    <w:p w14:paraId="4E29D892" w14:textId="623C4167" w:rsidR="001665AD" w:rsidRPr="00D30EFA" w:rsidRDefault="001665AD" w:rsidP="001665AD">
      <w:pPr>
        <w:rPr>
          <w:rFonts w:cstheme="minorHAnsi"/>
          <w:sz w:val="22"/>
          <w:szCs w:val="22"/>
        </w:rPr>
      </w:pPr>
      <w:r w:rsidRPr="00D30EFA">
        <w:rPr>
          <w:rFonts w:cstheme="minorHAnsi"/>
          <w:sz w:val="22"/>
          <w:szCs w:val="22"/>
        </w:rPr>
        <w:t xml:space="preserve">We assume that prayer is so simple. And yes, God would listen to the </w:t>
      </w:r>
      <w:r w:rsidR="00505E77" w:rsidRPr="00D30EFA">
        <w:rPr>
          <w:rFonts w:cstheme="minorHAnsi"/>
          <w:sz w:val="22"/>
          <w:szCs w:val="22"/>
        </w:rPr>
        <w:t>simplest</w:t>
      </w:r>
      <w:r w:rsidRPr="00D30EFA">
        <w:rPr>
          <w:rFonts w:cstheme="minorHAnsi"/>
          <w:sz w:val="22"/>
          <w:szCs w:val="22"/>
        </w:rPr>
        <w:t xml:space="preserve"> prayer.</w:t>
      </w:r>
      <w:r w:rsidR="00505E77" w:rsidRPr="00D30EFA">
        <w:rPr>
          <w:rFonts w:cstheme="minorHAnsi"/>
          <w:sz w:val="22"/>
          <w:szCs w:val="22"/>
        </w:rPr>
        <w:t xml:space="preserve"> </w:t>
      </w:r>
      <w:r w:rsidR="00F16A15" w:rsidRPr="00D30EFA">
        <w:rPr>
          <w:rFonts w:cstheme="minorHAnsi"/>
          <w:sz w:val="22"/>
          <w:szCs w:val="22"/>
        </w:rPr>
        <w:t>But w</w:t>
      </w:r>
      <w:r w:rsidRPr="00D30EFA">
        <w:rPr>
          <w:rFonts w:cstheme="minorHAnsi"/>
          <w:sz w:val="22"/>
          <w:szCs w:val="22"/>
        </w:rPr>
        <w:t xml:space="preserve">e must </w:t>
      </w:r>
      <w:r w:rsidR="00F16A15" w:rsidRPr="00D30EFA">
        <w:rPr>
          <w:rFonts w:cstheme="minorHAnsi"/>
          <w:sz w:val="22"/>
          <w:szCs w:val="22"/>
        </w:rPr>
        <w:t xml:space="preserve">continually </w:t>
      </w:r>
      <w:r w:rsidRPr="00D30EFA">
        <w:rPr>
          <w:rFonts w:cstheme="minorHAnsi"/>
          <w:sz w:val="22"/>
          <w:szCs w:val="22"/>
        </w:rPr>
        <w:t>improve our prayer life.</w:t>
      </w:r>
    </w:p>
    <w:p w14:paraId="39781191" w14:textId="77777777" w:rsidR="00F16A15" w:rsidRPr="00D30EFA" w:rsidRDefault="00F16A15" w:rsidP="001665AD">
      <w:pPr>
        <w:rPr>
          <w:rFonts w:cstheme="minorHAnsi"/>
          <w:sz w:val="22"/>
          <w:szCs w:val="22"/>
        </w:rPr>
      </w:pPr>
    </w:p>
    <w:p w14:paraId="366637F9" w14:textId="78AF8DD6" w:rsidR="001665AD" w:rsidRPr="00D30EFA" w:rsidRDefault="001665AD" w:rsidP="001665AD">
      <w:pPr>
        <w:rPr>
          <w:rFonts w:cstheme="minorHAnsi"/>
          <w:sz w:val="22"/>
          <w:szCs w:val="22"/>
        </w:rPr>
      </w:pPr>
      <w:r w:rsidRPr="00D30EFA">
        <w:rPr>
          <w:rFonts w:cstheme="minorHAnsi"/>
          <w:sz w:val="22"/>
          <w:szCs w:val="22"/>
        </w:rPr>
        <w:t>The disciples</w:t>
      </w:r>
      <w:r w:rsidR="00505E77" w:rsidRPr="00D30EFA">
        <w:rPr>
          <w:rFonts w:cstheme="minorHAnsi"/>
          <w:sz w:val="22"/>
          <w:szCs w:val="22"/>
        </w:rPr>
        <w:t xml:space="preserve"> </w:t>
      </w:r>
      <w:r w:rsidRPr="00D30EFA">
        <w:rPr>
          <w:rFonts w:cstheme="minorHAnsi"/>
          <w:sz w:val="22"/>
          <w:szCs w:val="22"/>
        </w:rPr>
        <w:t xml:space="preserve">noticed that they would </w:t>
      </w:r>
      <w:r w:rsidR="00F16A15" w:rsidRPr="00D30EFA">
        <w:rPr>
          <w:rFonts w:cstheme="minorHAnsi"/>
          <w:sz w:val="22"/>
          <w:szCs w:val="22"/>
        </w:rPr>
        <w:t>preach,</w:t>
      </w:r>
      <w:r w:rsidRPr="00D30EFA">
        <w:rPr>
          <w:rFonts w:cstheme="minorHAnsi"/>
          <w:sz w:val="22"/>
          <w:szCs w:val="22"/>
        </w:rPr>
        <w:t xml:space="preserve"> </w:t>
      </w:r>
      <w:r w:rsidR="0005421C">
        <w:rPr>
          <w:rFonts w:cstheme="minorHAnsi"/>
          <w:sz w:val="22"/>
          <w:szCs w:val="22"/>
        </w:rPr>
        <w:t>but</w:t>
      </w:r>
      <w:r w:rsidR="0005421C" w:rsidRPr="00D30EFA">
        <w:rPr>
          <w:rFonts w:cstheme="minorHAnsi"/>
          <w:sz w:val="22"/>
          <w:szCs w:val="22"/>
        </w:rPr>
        <w:t xml:space="preserve"> </w:t>
      </w:r>
      <w:r w:rsidRPr="00D30EFA">
        <w:rPr>
          <w:rFonts w:cstheme="minorHAnsi"/>
          <w:sz w:val="22"/>
          <w:szCs w:val="22"/>
        </w:rPr>
        <w:t xml:space="preserve">nobody </w:t>
      </w:r>
      <w:r w:rsidR="0005421C">
        <w:rPr>
          <w:rFonts w:cstheme="minorHAnsi"/>
          <w:sz w:val="22"/>
          <w:szCs w:val="22"/>
        </w:rPr>
        <w:t>was</w:t>
      </w:r>
      <w:r w:rsidRPr="00D30EFA">
        <w:rPr>
          <w:rFonts w:cstheme="minorHAnsi"/>
          <w:sz w:val="22"/>
          <w:szCs w:val="22"/>
        </w:rPr>
        <w:t xml:space="preserve"> impressed. They would try to heal or cast out demons, but they had no power.</w:t>
      </w:r>
      <w:r w:rsidR="00505E77" w:rsidRPr="00D30EFA">
        <w:rPr>
          <w:rFonts w:cstheme="minorHAnsi"/>
          <w:sz w:val="22"/>
          <w:szCs w:val="22"/>
        </w:rPr>
        <w:t xml:space="preserve"> </w:t>
      </w:r>
      <w:r w:rsidRPr="00D30EFA">
        <w:rPr>
          <w:rFonts w:cstheme="minorHAnsi"/>
          <w:sz w:val="22"/>
          <w:szCs w:val="22"/>
        </w:rPr>
        <w:t>They asked Jesus</w:t>
      </w:r>
      <w:r w:rsidR="00F16A15" w:rsidRPr="00D30EFA">
        <w:rPr>
          <w:rFonts w:cstheme="minorHAnsi"/>
          <w:sz w:val="22"/>
          <w:szCs w:val="22"/>
        </w:rPr>
        <w:t>,</w:t>
      </w:r>
      <w:r w:rsidRPr="00D30EFA">
        <w:rPr>
          <w:rFonts w:cstheme="minorHAnsi"/>
          <w:sz w:val="22"/>
          <w:szCs w:val="22"/>
        </w:rPr>
        <w:t xml:space="preserve"> “How do You do that?” Jesus said</w:t>
      </w:r>
      <w:r w:rsidR="00F16A15" w:rsidRPr="00D30EFA">
        <w:rPr>
          <w:rFonts w:cstheme="minorHAnsi"/>
          <w:sz w:val="22"/>
          <w:szCs w:val="22"/>
        </w:rPr>
        <w:t>,</w:t>
      </w:r>
      <w:r w:rsidRPr="00D30EFA">
        <w:rPr>
          <w:rFonts w:cstheme="minorHAnsi"/>
          <w:sz w:val="22"/>
          <w:szCs w:val="22"/>
        </w:rPr>
        <w:t xml:space="preserve"> “By prayer and fasting.” </w:t>
      </w:r>
    </w:p>
    <w:p w14:paraId="5C2C292E" w14:textId="77777777" w:rsidR="00505E77" w:rsidRPr="00D30EFA" w:rsidRDefault="00505E77" w:rsidP="001665AD">
      <w:pPr>
        <w:rPr>
          <w:rFonts w:cstheme="minorHAnsi"/>
          <w:sz w:val="22"/>
          <w:szCs w:val="22"/>
        </w:rPr>
      </w:pPr>
    </w:p>
    <w:p w14:paraId="19A44FC9" w14:textId="751BED2D" w:rsidR="001665AD" w:rsidRPr="00D30EFA" w:rsidRDefault="001665AD" w:rsidP="001665AD">
      <w:pPr>
        <w:rPr>
          <w:rFonts w:cstheme="minorHAnsi"/>
          <w:sz w:val="22"/>
          <w:szCs w:val="22"/>
        </w:rPr>
      </w:pPr>
      <w:r w:rsidRPr="00D30EFA">
        <w:rPr>
          <w:rFonts w:cstheme="minorHAnsi"/>
          <w:sz w:val="22"/>
          <w:szCs w:val="22"/>
        </w:rPr>
        <w:t xml:space="preserve">Jesus </w:t>
      </w:r>
      <w:r w:rsidR="00F16A15" w:rsidRPr="00D30EFA">
        <w:rPr>
          <w:rFonts w:cstheme="minorHAnsi"/>
          <w:sz w:val="22"/>
          <w:szCs w:val="22"/>
        </w:rPr>
        <w:t>b</w:t>
      </w:r>
      <w:r w:rsidRPr="00D30EFA">
        <w:rPr>
          <w:rFonts w:cstheme="minorHAnsi"/>
          <w:sz w:val="22"/>
          <w:szCs w:val="22"/>
        </w:rPr>
        <w:t>asically sa</w:t>
      </w:r>
      <w:r w:rsidR="00F16A15" w:rsidRPr="00D30EFA">
        <w:rPr>
          <w:rFonts w:cstheme="minorHAnsi"/>
          <w:sz w:val="22"/>
          <w:szCs w:val="22"/>
        </w:rPr>
        <w:t xml:space="preserve">ys that </w:t>
      </w:r>
      <w:r w:rsidRPr="00D30EFA">
        <w:rPr>
          <w:rFonts w:cstheme="minorHAnsi"/>
          <w:sz w:val="22"/>
          <w:szCs w:val="22"/>
        </w:rPr>
        <w:t xml:space="preserve">you </w:t>
      </w:r>
      <w:r w:rsidR="00F16A15" w:rsidRPr="00D30EFA">
        <w:rPr>
          <w:rFonts w:cstheme="minorHAnsi"/>
          <w:sz w:val="22"/>
          <w:szCs w:val="22"/>
        </w:rPr>
        <w:t>ca</w:t>
      </w:r>
      <w:r w:rsidRPr="00D30EFA">
        <w:rPr>
          <w:rFonts w:cstheme="minorHAnsi"/>
          <w:sz w:val="22"/>
          <w:szCs w:val="22"/>
        </w:rPr>
        <w:t xml:space="preserve">n’t do </w:t>
      </w:r>
      <w:r w:rsidR="00F16A15" w:rsidRPr="00D30EFA">
        <w:rPr>
          <w:rFonts w:cstheme="minorHAnsi"/>
          <w:sz w:val="22"/>
          <w:szCs w:val="22"/>
        </w:rPr>
        <w:t xml:space="preserve">things </w:t>
      </w:r>
      <w:r w:rsidRPr="00D30EFA">
        <w:rPr>
          <w:rFonts w:cstheme="minorHAnsi"/>
          <w:sz w:val="22"/>
          <w:szCs w:val="22"/>
        </w:rPr>
        <w:t xml:space="preserve">in your </w:t>
      </w:r>
      <w:r w:rsidR="0005421C">
        <w:rPr>
          <w:rFonts w:cstheme="minorHAnsi"/>
          <w:sz w:val="22"/>
          <w:szCs w:val="22"/>
        </w:rPr>
        <w:t xml:space="preserve">own </w:t>
      </w:r>
      <w:r w:rsidRPr="00D30EFA">
        <w:rPr>
          <w:rFonts w:cstheme="minorHAnsi"/>
          <w:sz w:val="22"/>
          <w:szCs w:val="22"/>
        </w:rPr>
        <w:t>wisdom</w:t>
      </w:r>
      <w:r w:rsidR="0005421C">
        <w:rPr>
          <w:rFonts w:cstheme="minorHAnsi"/>
          <w:sz w:val="22"/>
          <w:szCs w:val="22"/>
        </w:rPr>
        <w:t>;</w:t>
      </w:r>
      <w:r w:rsidRPr="00D30EFA">
        <w:rPr>
          <w:rFonts w:cstheme="minorHAnsi"/>
          <w:sz w:val="22"/>
          <w:szCs w:val="22"/>
        </w:rPr>
        <w:t xml:space="preserve"> </w:t>
      </w:r>
      <w:r w:rsidR="00F16A15" w:rsidRPr="00D30EFA">
        <w:rPr>
          <w:rFonts w:cstheme="minorHAnsi"/>
          <w:sz w:val="22"/>
          <w:szCs w:val="22"/>
        </w:rPr>
        <w:t>it’s</w:t>
      </w:r>
      <w:r w:rsidRPr="00D30EFA">
        <w:rPr>
          <w:rFonts w:cstheme="minorHAnsi"/>
          <w:sz w:val="22"/>
          <w:szCs w:val="22"/>
        </w:rPr>
        <w:t xml:space="preserve"> only in God’s power. </w:t>
      </w:r>
      <w:r w:rsidR="00505E77" w:rsidRPr="00D30EFA">
        <w:rPr>
          <w:rFonts w:cstheme="minorHAnsi"/>
          <w:sz w:val="22"/>
          <w:szCs w:val="22"/>
        </w:rPr>
        <w:t>For</w:t>
      </w:r>
      <w:r w:rsidRPr="00D30EFA">
        <w:rPr>
          <w:rFonts w:cstheme="minorHAnsi"/>
          <w:sz w:val="22"/>
          <w:szCs w:val="22"/>
        </w:rPr>
        <w:t xml:space="preserve"> you to succe</w:t>
      </w:r>
      <w:r w:rsidR="00F16A15" w:rsidRPr="00D30EFA">
        <w:rPr>
          <w:rFonts w:cstheme="minorHAnsi"/>
          <w:sz w:val="22"/>
          <w:szCs w:val="22"/>
        </w:rPr>
        <w:t>ed</w:t>
      </w:r>
      <w:r w:rsidRPr="00D30EFA">
        <w:rPr>
          <w:rFonts w:cstheme="minorHAnsi"/>
          <w:sz w:val="22"/>
          <w:szCs w:val="22"/>
        </w:rPr>
        <w:t xml:space="preserve">, you need to </w:t>
      </w:r>
      <w:r w:rsidR="0005421C">
        <w:rPr>
          <w:rFonts w:cstheme="minorHAnsi"/>
          <w:sz w:val="22"/>
          <w:szCs w:val="22"/>
        </w:rPr>
        <w:t xml:space="preserve">pray </w:t>
      </w:r>
      <w:r w:rsidRPr="00D30EFA">
        <w:rPr>
          <w:rFonts w:cstheme="minorHAnsi"/>
          <w:sz w:val="22"/>
          <w:szCs w:val="22"/>
        </w:rPr>
        <w:t>seriously</w:t>
      </w:r>
      <w:r w:rsidR="00F16A15" w:rsidRPr="00D30EFA">
        <w:rPr>
          <w:rFonts w:cstheme="minorHAnsi"/>
          <w:sz w:val="22"/>
          <w:szCs w:val="22"/>
        </w:rPr>
        <w:t xml:space="preserve">. </w:t>
      </w:r>
      <w:r w:rsidR="0005421C">
        <w:rPr>
          <w:rFonts w:cstheme="minorHAnsi"/>
          <w:sz w:val="22"/>
          <w:szCs w:val="22"/>
        </w:rPr>
        <w:t xml:space="preserve">In </w:t>
      </w:r>
      <w:r w:rsidRPr="00D30EFA">
        <w:rPr>
          <w:rFonts w:cstheme="minorHAnsi"/>
          <w:sz w:val="22"/>
          <w:szCs w:val="22"/>
        </w:rPr>
        <w:t>the book of Romans</w:t>
      </w:r>
      <w:r w:rsidR="00DB19DB">
        <w:rPr>
          <w:rFonts w:cstheme="minorHAnsi"/>
          <w:sz w:val="22"/>
          <w:szCs w:val="22"/>
        </w:rPr>
        <w:t>,</w:t>
      </w:r>
      <w:r w:rsidRPr="00D30EFA">
        <w:rPr>
          <w:rFonts w:cstheme="minorHAnsi"/>
          <w:sz w:val="22"/>
          <w:szCs w:val="22"/>
        </w:rPr>
        <w:t xml:space="preserve"> </w:t>
      </w:r>
      <w:r w:rsidR="0005421C">
        <w:rPr>
          <w:rFonts w:cstheme="minorHAnsi"/>
          <w:sz w:val="22"/>
          <w:szCs w:val="22"/>
        </w:rPr>
        <w:t xml:space="preserve">Paul </w:t>
      </w:r>
      <w:r w:rsidRPr="00D30EFA">
        <w:rPr>
          <w:rFonts w:cstheme="minorHAnsi"/>
          <w:sz w:val="22"/>
          <w:szCs w:val="22"/>
        </w:rPr>
        <w:t xml:space="preserve">says that Holy Spirit </w:t>
      </w:r>
      <w:r w:rsidR="00505E77" w:rsidRPr="00D30EFA">
        <w:rPr>
          <w:rFonts w:cstheme="minorHAnsi"/>
          <w:sz w:val="22"/>
          <w:szCs w:val="22"/>
        </w:rPr>
        <w:t>must</w:t>
      </w:r>
      <w:r w:rsidRPr="00D30EFA">
        <w:rPr>
          <w:rFonts w:cstheme="minorHAnsi"/>
          <w:sz w:val="22"/>
          <w:szCs w:val="22"/>
        </w:rPr>
        <w:t xml:space="preserve"> intercede for us because we don’t even know how to pray (Rom</w:t>
      </w:r>
      <w:r w:rsidR="00F16A15" w:rsidRPr="00D30EFA">
        <w:rPr>
          <w:rFonts w:cstheme="minorHAnsi"/>
          <w:sz w:val="22"/>
          <w:szCs w:val="22"/>
        </w:rPr>
        <w:t>.</w:t>
      </w:r>
      <w:r w:rsidRPr="00D30EFA">
        <w:rPr>
          <w:rFonts w:cstheme="minorHAnsi"/>
          <w:sz w:val="22"/>
          <w:szCs w:val="22"/>
        </w:rPr>
        <w:t xml:space="preserve"> 8:26). </w:t>
      </w:r>
    </w:p>
    <w:p w14:paraId="20FA9DBF" w14:textId="77777777" w:rsidR="00505E77" w:rsidRPr="00D30EFA" w:rsidRDefault="00505E77" w:rsidP="00505E77">
      <w:pPr>
        <w:rPr>
          <w:rFonts w:cstheme="minorHAnsi"/>
          <w:sz w:val="22"/>
          <w:szCs w:val="22"/>
        </w:rPr>
      </w:pPr>
    </w:p>
    <w:p w14:paraId="49827CAE" w14:textId="07CB2371" w:rsidR="00505E77" w:rsidRPr="00D30EFA" w:rsidRDefault="00505E77" w:rsidP="00505E77">
      <w:pPr>
        <w:rPr>
          <w:rFonts w:cstheme="minorHAnsi"/>
          <w:sz w:val="22"/>
          <w:szCs w:val="22"/>
        </w:rPr>
      </w:pPr>
      <w:r w:rsidRPr="00D30EFA">
        <w:rPr>
          <w:rFonts w:cstheme="minorHAnsi"/>
          <w:sz w:val="22"/>
          <w:szCs w:val="22"/>
        </w:rPr>
        <w:t>“Prayer is the breath of the soul. It is the secret of spiritual power. . . . Neglect the exercise of prayer, or engage in prayer spasmodically, now and then, as seems convenient, and you lose your hold on God” (</w:t>
      </w:r>
      <w:r w:rsidRPr="00D30EFA">
        <w:rPr>
          <w:rFonts w:cstheme="minorHAnsi"/>
          <w:i/>
          <w:iCs/>
          <w:sz w:val="22"/>
          <w:szCs w:val="22"/>
        </w:rPr>
        <w:t>Prayer</w:t>
      </w:r>
      <w:r w:rsidRPr="00D30EFA">
        <w:rPr>
          <w:rFonts w:cstheme="minorHAnsi"/>
          <w:sz w:val="22"/>
          <w:szCs w:val="22"/>
        </w:rPr>
        <w:t>, p</w:t>
      </w:r>
      <w:r w:rsidR="00DA02B9">
        <w:rPr>
          <w:rFonts w:cstheme="minorHAnsi"/>
          <w:sz w:val="22"/>
          <w:szCs w:val="22"/>
        </w:rPr>
        <w:t>p</w:t>
      </w:r>
      <w:r w:rsidRPr="00D30EFA">
        <w:rPr>
          <w:rFonts w:cstheme="minorHAnsi"/>
          <w:sz w:val="22"/>
          <w:szCs w:val="22"/>
        </w:rPr>
        <w:t>. 12</w:t>
      </w:r>
      <w:r w:rsidR="00DA02B9">
        <w:rPr>
          <w:rFonts w:cstheme="minorHAnsi"/>
          <w:sz w:val="22"/>
          <w:szCs w:val="22"/>
        </w:rPr>
        <w:t>, 13</w:t>
      </w:r>
      <w:r w:rsidRPr="00D30EFA">
        <w:rPr>
          <w:rFonts w:cstheme="minorHAnsi"/>
          <w:sz w:val="22"/>
          <w:szCs w:val="22"/>
        </w:rPr>
        <w:t xml:space="preserve">).  </w:t>
      </w:r>
    </w:p>
    <w:p w14:paraId="4F95947B" w14:textId="77777777" w:rsidR="001665AD" w:rsidRPr="00D30EFA" w:rsidRDefault="001665AD" w:rsidP="001665AD">
      <w:pPr>
        <w:rPr>
          <w:rFonts w:cstheme="minorHAnsi"/>
          <w:sz w:val="22"/>
          <w:szCs w:val="22"/>
        </w:rPr>
      </w:pPr>
    </w:p>
    <w:p w14:paraId="640814DD" w14:textId="4B66DD65" w:rsidR="001665AD" w:rsidRPr="00D30EFA" w:rsidRDefault="001665AD" w:rsidP="001665AD">
      <w:pPr>
        <w:rPr>
          <w:rFonts w:cstheme="minorHAnsi"/>
          <w:sz w:val="22"/>
          <w:szCs w:val="22"/>
        </w:rPr>
      </w:pPr>
      <w:r w:rsidRPr="00D30EFA">
        <w:rPr>
          <w:rFonts w:cstheme="minorHAnsi"/>
          <w:sz w:val="22"/>
          <w:szCs w:val="22"/>
        </w:rPr>
        <w:t>Jesus had a powerful prayer life</w:t>
      </w:r>
      <w:r w:rsidR="00F16A15" w:rsidRPr="00D30EFA">
        <w:rPr>
          <w:rFonts w:cstheme="minorHAnsi"/>
          <w:sz w:val="22"/>
          <w:szCs w:val="22"/>
        </w:rPr>
        <w:t xml:space="preserve"> and woul</w:t>
      </w:r>
      <w:r w:rsidRPr="00D30EFA">
        <w:rPr>
          <w:rFonts w:cstheme="minorHAnsi"/>
          <w:sz w:val="22"/>
          <w:szCs w:val="22"/>
        </w:rPr>
        <w:t xml:space="preserve">d </w:t>
      </w:r>
      <w:r w:rsidR="00DB19DB">
        <w:rPr>
          <w:rFonts w:cstheme="minorHAnsi"/>
          <w:sz w:val="22"/>
          <w:szCs w:val="22"/>
        </w:rPr>
        <w:t xml:space="preserve">often </w:t>
      </w:r>
      <w:r w:rsidRPr="00D30EFA">
        <w:rPr>
          <w:rFonts w:cstheme="minorHAnsi"/>
          <w:sz w:val="22"/>
          <w:szCs w:val="22"/>
        </w:rPr>
        <w:t xml:space="preserve">spend the whole night in prayer. “Jesus Himself, while He dwelt among men, was often in prayer. </w:t>
      </w:r>
      <w:r w:rsidR="003F1009">
        <w:rPr>
          <w:rFonts w:cstheme="minorHAnsi"/>
          <w:sz w:val="22"/>
          <w:szCs w:val="22"/>
        </w:rPr>
        <w:t xml:space="preserve">. . . </w:t>
      </w:r>
      <w:r w:rsidRPr="00D30EFA">
        <w:rPr>
          <w:rFonts w:cstheme="minorHAnsi"/>
          <w:sz w:val="22"/>
          <w:szCs w:val="22"/>
        </w:rPr>
        <w:t xml:space="preserve">He is our example in all things. </w:t>
      </w:r>
      <w:r w:rsidR="003F1009">
        <w:rPr>
          <w:rFonts w:cstheme="minorHAnsi"/>
          <w:sz w:val="22"/>
          <w:szCs w:val="22"/>
        </w:rPr>
        <w:t xml:space="preserve">. . . </w:t>
      </w:r>
      <w:r w:rsidRPr="00D30EFA">
        <w:rPr>
          <w:rFonts w:cstheme="minorHAnsi"/>
          <w:sz w:val="22"/>
          <w:szCs w:val="22"/>
        </w:rPr>
        <w:t>His humanity made prayer a necessity and a privilege. He found comfort and joy in communion with His Father. And if the Savior of men, the Son of God, felt the need of prayer, how much more should feeble, sinful mortals feel the necessity of fervent, constant prayer”</w:t>
      </w:r>
      <w:r w:rsidR="00505E77" w:rsidRPr="00D30EFA">
        <w:rPr>
          <w:rFonts w:cstheme="minorHAnsi"/>
          <w:sz w:val="22"/>
          <w:szCs w:val="22"/>
        </w:rPr>
        <w:t xml:space="preserve"> </w:t>
      </w:r>
      <w:r w:rsidRPr="00D30EFA">
        <w:rPr>
          <w:rFonts w:cstheme="minorHAnsi"/>
          <w:sz w:val="22"/>
          <w:szCs w:val="22"/>
        </w:rPr>
        <w:t>(</w:t>
      </w:r>
      <w:r w:rsidR="00505E77" w:rsidRPr="00D30EFA">
        <w:rPr>
          <w:rFonts w:cstheme="minorHAnsi"/>
          <w:i/>
          <w:iCs/>
          <w:sz w:val="22"/>
          <w:szCs w:val="22"/>
        </w:rPr>
        <w:t>Steps to Christ,</w:t>
      </w:r>
      <w:r w:rsidR="00505E77" w:rsidRPr="00D30EFA">
        <w:rPr>
          <w:rFonts w:cstheme="minorHAnsi"/>
          <w:sz w:val="22"/>
          <w:szCs w:val="22"/>
        </w:rPr>
        <w:t xml:space="preserve"> p</w:t>
      </w:r>
      <w:r w:rsidR="003F1009">
        <w:rPr>
          <w:rFonts w:cstheme="minorHAnsi"/>
          <w:sz w:val="22"/>
          <w:szCs w:val="22"/>
        </w:rPr>
        <w:t>p</w:t>
      </w:r>
      <w:r w:rsidR="00505E77" w:rsidRPr="00D30EFA">
        <w:rPr>
          <w:rFonts w:cstheme="minorHAnsi"/>
          <w:sz w:val="22"/>
          <w:szCs w:val="22"/>
        </w:rPr>
        <w:t>.</w:t>
      </w:r>
      <w:r w:rsidRPr="00D30EFA">
        <w:rPr>
          <w:rFonts w:cstheme="minorHAnsi"/>
          <w:sz w:val="22"/>
          <w:szCs w:val="22"/>
        </w:rPr>
        <w:t xml:space="preserve"> 93</w:t>
      </w:r>
      <w:r w:rsidR="003F1009">
        <w:rPr>
          <w:rFonts w:cstheme="minorHAnsi"/>
          <w:sz w:val="22"/>
          <w:szCs w:val="22"/>
        </w:rPr>
        <w:t>, 94</w:t>
      </w:r>
      <w:r w:rsidRPr="00D30EFA">
        <w:rPr>
          <w:rFonts w:cstheme="minorHAnsi"/>
          <w:sz w:val="22"/>
          <w:szCs w:val="22"/>
        </w:rPr>
        <w:t>)</w:t>
      </w:r>
      <w:r w:rsidR="00505E77" w:rsidRPr="00D30EFA">
        <w:rPr>
          <w:rFonts w:cstheme="minorHAnsi"/>
          <w:sz w:val="22"/>
          <w:szCs w:val="22"/>
        </w:rPr>
        <w:t>.</w:t>
      </w:r>
    </w:p>
    <w:p w14:paraId="2515608B" w14:textId="77777777" w:rsidR="001665AD" w:rsidRPr="00D30EFA" w:rsidRDefault="001665AD" w:rsidP="001665AD">
      <w:pPr>
        <w:rPr>
          <w:rFonts w:cstheme="minorHAnsi"/>
          <w:sz w:val="22"/>
          <w:szCs w:val="22"/>
        </w:rPr>
      </w:pPr>
    </w:p>
    <w:p w14:paraId="3A0F233C" w14:textId="444843E2" w:rsidR="001665AD" w:rsidRPr="00D30EFA" w:rsidRDefault="001665AD" w:rsidP="001665AD">
      <w:pPr>
        <w:rPr>
          <w:rFonts w:cstheme="minorHAnsi"/>
          <w:sz w:val="22"/>
          <w:szCs w:val="22"/>
        </w:rPr>
      </w:pPr>
      <w:r w:rsidRPr="00D30EFA">
        <w:rPr>
          <w:rFonts w:cstheme="minorHAnsi"/>
          <w:sz w:val="22"/>
          <w:szCs w:val="22"/>
        </w:rPr>
        <w:t xml:space="preserve">Jesus made prayer </w:t>
      </w:r>
      <w:r w:rsidR="001F3EC5" w:rsidRPr="00D30EFA">
        <w:rPr>
          <w:rFonts w:cstheme="minorHAnsi"/>
          <w:sz w:val="22"/>
          <w:szCs w:val="22"/>
        </w:rPr>
        <w:t>H</w:t>
      </w:r>
      <w:r w:rsidRPr="00D30EFA">
        <w:rPr>
          <w:rFonts w:cstheme="minorHAnsi"/>
          <w:sz w:val="22"/>
          <w:szCs w:val="22"/>
        </w:rPr>
        <w:t xml:space="preserve">is priority, the first thing before the day started. “Now in the morning, having risen a long while before daylight, He went out and departed to a solitary place; and there He prayed” </w:t>
      </w:r>
      <w:r w:rsidR="00505E77" w:rsidRPr="00D30EFA">
        <w:rPr>
          <w:rFonts w:cstheme="minorHAnsi"/>
          <w:sz w:val="22"/>
          <w:szCs w:val="22"/>
        </w:rPr>
        <w:t>(</w:t>
      </w:r>
      <w:r w:rsidRPr="00D30EFA">
        <w:rPr>
          <w:rFonts w:cstheme="minorHAnsi"/>
          <w:sz w:val="22"/>
          <w:szCs w:val="22"/>
        </w:rPr>
        <w:t>Mark 1:35</w:t>
      </w:r>
      <w:r w:rsidR="00102C07">
        <w:rPr>
          <w:rFonts w:cstheme="minorHAnsi"/>
          <w:sz w:val="22"/>
          <w:szCs w:val="22"/>
        </w:rPr>
        <w:t>, NKJV</w:t>
      </w:r>
      <w:r w:rsidR="00505E77" w:rsidRPr="00D30EFA">
        <w:rPr>
          <w:rFonts w:cstheme="minorHAnsi"/>
          <w:sz w:val="22"/>
          <w:szCs w:val="22"/>
        </w:rPr>
        <w:t>).</w:t>
      </w:r>
      <w:r w:rsidR="001F3EC5" w:rsidRPr="00D30EFA">
        <w:rPr>
          <w:rFonts w:cstheme="minorHAnsi"/>
          <w:sz w:val="22"/>
          <w:szCs w:val="22"/>
        </w:rPr>
        <w:t xml:space="preserve"> </w:t>
      </w:r>
      <w:r w:rsidR="00DB19DB">
        <w:rPr>
          <w:rFonts w:cstheme="minorHAnsi"/>
          <w:sz w:val="22"/>
          <w:szCs w:val="22"/>
        </w:rPr>
        <w:t>Jesus had a time and</w:t>
      </w:r>
      <w:r w:rsidR="001F3EC5" w:rsidRPr="00D30EFA">
        <w:rPr>
          <w:rFonts w:cstheme="minorHAnsi"/>
          <w:sz w:val="22"/>
          <w:szCs w:val="22"/>
        </w:rPr>
        <w:t xml:space="preserve"> a place for prayer.</w:t>
      </w:r>
    </w:p>
    <w:p w14:paraId="71C7924E" w14:textId="77777777" w:rsidR="001665AD" w:rsidRPr="00D30EFA" w:rsidRDefault="001665AD" w:rsidP="001665AD">
      <w:pPr>
        <w:rPr>
          <w:rFonts w:cstheme="minorHAnsi"/>
          <w:sz w:val="22"/>
          <w:szCs w:val="22"/>
        </w:rPr>
      </w:pPr>
    </w:p>
    <w:p w14:paraId="6F92F9BE" w14:textId="6085ED84" w:rsidR="001665AD" w:rsidRPr="00D30EFA" w:rsidRDefault="001665AD" w:rsidP="001665AD">
      <w:pPr>
        <w:rPr>
          <w:rFonts w:cstheme="minorHAnsi"/>
          <w:sz w:val="22"/>
          <w:szCs w:val="22"/>
        </w:rPr>
      </w:pPr>
      <w:r w:rsidRPr="00D30EFA">
        <w:rPr>
          <w:rFonts w:cstheme="minorHAnsi"/>
          <w:sz w:val="22"/>
          <w:szCs w:val="22"/>
        </w:rPr>
        <w:t>When the disciples said</w:t>
      </w:r>
      <w:r w:rsidR="00DB19DB">
        <w:rPr>
          <w:rFonts w:cstheme="minorHAnsi"/>
          <w:sz w:val="22"/>
          <w:szCs w:val="22"/>
        </w:rPr>
        <w:t>,</w:t>
      </w:r>
      <w:r w:rsidRPr="00D30EFA">
        <w:rPr>
          <w:rFonts w:cstheme="minorHAnsi"/>
          <w:sz w:val="22"/>
          <w:szCs w:val="22"/>
        </w:rPr>
        <w:t xml:space="preserve"> “Teach us how to pray</w:t>
      </w:r>
      <w:r w:rsidR="001F3EC5" w:rsidRPr="00D30EFA">
        <w:rPr>
          <w:rFonts w:cstheme="minorHAnsi"/>
          <w:sz w:val="22"/>
          <w:szCs w:val="22"/>
        </w:rPr>
        <w:t>,</w:t>
      </w:r>
      <w:r w:rsidRPr="00D30EFA">
        <w:rPr>
          <w:rFonts w:cstheme="minorHAnsi"/>
          <w:sz w:val="22"/>
          <w:szCs w:val="22"/>
        </w:rPr>
        <w:t>” Jesus didn’t tell</w:t>
      </w:r>
      <w:r w:rsidR="00505E77" w:rsidRPr="00D30EFA">
        <w:rPr>
          <w:rFonts w:cstheme="minorHAnsi"/>
          <w:sz w:val="22"/>
          <w:szCs w:val="22"/>
        </w:rPr>
        <w:t xml:space="preserve"> </w:t>
      </w:r>
      <w:r w:rsidRPr="00D30EFA">
        <w:rPr>
          <w:rFonts w:cstheme="minorHAnsi"/>
          <w:sz w:val="22"/>
          <w:szCs w:val="22"/>
        </w:rPr>
        <w:t>them</w:t>
      </w:r>
      <w:r w:rsidR="00DB19DB">
        <w:rPr>
          <w:rFonts w:cstheme="minorHAnsi"/>
          <w:sz w:val="22"/>
          <w:szCs w:val="22"/>
        </w:rPr>
        <w:t>,</w:t>
      </w:r>
      <w:r w:rsidRPr="00D30EFA">
        <w:rPr>
          <w:rFonts w:cstheme="minorHAnsi"/>
          <w:sz w:val="22"/>
          <w:szCs w:val="22"/>
        </w:rPr>
        <w:t xml:space="preserve"> “Pray with these words,” like a mantra. In fact</w:t>
      </w:r>
      <w:r w:rsidR="001F3EC5" w:rsidRPr="00D30EFA">
        <w:rPr>
          <w:rFonts w:cstheme="minorHAnsi"/>
          <w:sz w:val="22"/>
          <w:szCs w:val="22"/>
        </w:rPr>
        <w:t>,</w:t>
      </w:r>
      <w:r w:rsidRPr="00D30EFA">
        <w:rPr>
          <w:rFonts w:cstheme="minorHAnsi"/>
          <w:sz w:val="22"/>
          <w:szCs w:val="22"/>
        </w:rPr>
        <w:t xml:space="preserve"> He clearly told them not to repeat the same words every time they pray</w:t>
      </w:r>
      <w:r w:rsidR="00DB19DB">
        <w:rPr>
          <w:rFonts w:cstheme="minorHAnsi"/>
          <w:sz w:val="22"/>
          <w:szCs w:val="22"/>
        </w:rPr>
        <w:t>ed</w:t>
      </w:r>
      <w:r w:rsidRPr="00D30EFA">
        <w:rPr>
          <w:rFonts w:cstheme="minorHAnsi"/>
          <w:sz w:val="22"/>
          <w:szCs w:val="22"/>
        </w:rPr>
        <w:t xml:space="preserve"> (Matt. 6:7).</w:t>
      </w:r>
      <w:r w:rsidR="001F3EC5" w:rsidRPr="00D30EFA">
        <w:rPr>
          <w:rFonts w:cstheme="minorHAnsi"/>
          <w:sz w:val="22"/>
          <w:szCs w:val="22"/>
        </w:rPr>
        <w:t xml:space="preserve"> </w:t>
      </w:r>
      <w:r w:rsidRPr="00D30EFA">
        <w:rPr>
          <w:rFonts w:cstheme="minorHAnsi"/>
          <w:sz w:val="22"/>
          <w:szCs w:val="22"/>
        </w:rPr>
        <w:t xml:space="preserve">Jesus Himself prayed a different </w:t>
      </w:r>
      <w:r w:rsidR="00317EEE">
        <w:rPr>
          <w:rFonts w:cstheme="minorHAnsi"/>
          <w:sz w:val="22"/>
          <w:szCs w:val="22"/>
        </w:rPr>
        <w:t xml:space="preserve">kind of </w:t>
      </w:r>
      <w:r w:rsidRPr="00D30EFA">
        <w:rPr>
          <w:rFonts w:cstheme="minorHAnsi"/>
          <w:sz w:val="22"/>
          <w:szCs w:val="22"/>
        </w:rPr>
        <w:t>prayer</w:t>
      </w:r>
      <w:r w:rsidR="001F3EC5" w:rsidRPr="00D30EFA">
        <w:rPr>
          <w:rFonts w:cstheme="minorHAnsi"/>
          <w:sz w:val="22"/>
          <w:szCs w:val="22"/>
        </w:rPr>
        <w:t xml:space="preserve"> in John 17</w:t>
      </w:r>
      <w:r w:rsidRPr="00D30EFA">
        <w:rPr>
          <w:rFonts w:cstheme="minorHAnsi"/>
          <w:sz w:val="22"/>
          <w:szCs w:val="22"/>
        </w:rPr>
        <w:t>, according to the needs</w:t>
      </w:r>
      <w:r w:rsidR="00DB19DB">
        <w:rPr>
          <w:rFonts w:cstheme="minorHAnsi"/>
          <w:sz w:val="22"/>
          <w:szCs w:val="22"/>
        </w:rPr>
        <w:t xml:space="preserve"> of the situation</w:t>
      </w:r>
      <w:r w:rsidRPr="00D30EFA">
        <w:rPr>
          <w:rFonts w:cstheme="minorHAnsi"/>
          <w:sz w:val="22"/>
          <w:szCs w:val="22"/>
        </w:rPr>
        <w:t>.</w:t>
      </w:r>
    </w:p>
    <w:p w14:paraId="15374690" w14:textId="77777777" w:rsidR="00505E77" w:rsidRPr="00D30EFA" w:rsidRDefault="00505E77" w:rsidP="001665AD">
      <w:pPr>
        <w:rPr>
          <w:rFonts w:cstheme="minorHAnsi"/>
          <w:sz w:val="22"/>
          <w:szCs w:val="22"/>
        </w:rPr>
      </w:pPr>
    </w:p>
    <w:p w14:paraId="35E907D7" w14:textId="05DEC535" w:rsidR="001665AD" w:rsidRPr="00D30EFA" w:rsidRDefault="001665AD" w:rsidP="001665AD">
      <w:pPr>
        <w:rPr>
          <w:rFonts w:cstheme="minorHAnsi"/>
          <w:sz w:val="22"/>
          <w:szCs w:val="22"/>
        </w:rPr>
      </w:pPr>
      <w:r w:rsidRPr="00D30EFA">
        <w:rPr>
          <w:rFonts w:cstheme="minorHAnsi"/>
          <w:sz w:val="22"/>
          <w:szCs w:val="22"/>
        </w:rPr>
        <w:lastRenderedPageBreak/>
        <w:t>“Prayer is the opening of the heart to God as to a friend” (</w:t>
      </w:r>
      <w:r w:rsidR="00505E77" w:rsidRPr="00D30EFA">
        <w:rPr>
          <w:rFonts w:cstheme="minorHAnsi"/>
          <w:i/>
          <w:iCs/>
          <w:sz w:val="22"/>
          <w:szCs w:val="22"/>
        </w:rPr>
        <w:t>Steps to Christ,</w:t>
      </w:r>
      <w:r w:rsidR="00505E77" w:rsidRPr="00D30EFA">
        <w:rPr>
          <w:rFonts w:cstheme="minorHAnsi"/>
          <w:sz w:val="22"/>
          <w:szCs w:val="22"/>
        </w:rPr>
        <w:t xml:space="preserve"> p. </w:t>
      </w:r>
      <w:r w:rsidRPr="00D30EFA">
        <w:rPr>
          <w:rFonts w:cstheme="minorHAnsi"/>
          <w:sz w:val="22"/>
          <w:szCs w:val="22"/>
        </w:rPr>
        <w:t>93)</w:t>
      </w:r>
      <w:r w:rsidR="001F3EC5" w:rsidRPr="00D30EFA">
        <w:rPr>
          <w:rFonts w:cstheme="minorHAnsi"/>
          <w:sz w:val="22"/>
          <w:szCs w:val="22"/>
        </w:rPr>
        <w:t xml:space="preserve">. </w:t>
      </w:r>
      <w:r w:rsidRPr="00D30EFA">
        <w:rPr>
          <w:rFonts w:cstheme="minorHAnsi"/>
          <w:sz w:val="22"/>
          <w:szCs w:val="22"/>
        </w:rPr>
        <w:t>In prayer we open our heart to God in honest conversation, like a dialog</w:t>
      </w:r>
      <w:r w:rsidR="00DB19DB">
        <w:rPr>
          <w:rFonts w:cstheme="minorHAnsi"/>
          <w:sz w:val="22"/>
          <w:szCs w:val="22"/>
        </w:rPr>
        <w:t>ue</w:t>
      </w:r>
      <w:r w:rsidRPr="00D30EFA">
        <w:rPr>
          <w:rFonts w:cstheme="minorHAnsi"/>
          <w:sz w:val="22"/>
          <w:szCs w:val="22"/>
        </w:rPr>
        <w:t xml:space="preserve">. </w:t>
      </w:r>
      <w:r w:rsidR="001F3EC5" w:rsidRPr="00D30EFA">
        <w:rPr>
          <w:rFonts w:cstheme="minorHAnsi"/>
          <w:sz w:val="22"/>
          <w:szCs w:val="22"/>
        </w:rPr>
        <w:t>If you repeat the same words every time you pray</w:t>
      </w:r>
      <w:r w:rsidR="00DB19DB">
        <w:rPr>
          <w:rFonts w:cstheme="minorHAnsi"/>
          <w:sz w:val="22"/>
          <w:szCs w:val="22"/>
        </w:rPr>
        <w:t>,</w:t>
      </w:r>
      <w:r w:rsidR="001F3EC5" w:rsidRPr="00D30EFA">
        <w:rPr>
          <w:rFonts w:cstheme="minorHAnsi"/>
          <w:sz w:val="22"/>
          <w:szCs w:val="22"/>
        </w:rPr>
        <w:t xml:space="preserve"> it will become </w:t>
      </w:r>
      <w:proofErr w:type="gramStart"/>
      <w:r w:rsidR="001F3EC5" w:rsidRPr="00D30EFA">
        <w:rPr>
          <w:rFonts w:cstheme="minorHAnsi"/>
          <w:sz w:val="22"/>
          <w:szCs w:val="22"/>
        </w:rPr>
        <w:t>routine</w:t>
      </w:r>
      <w:proofErr w:type="gramEnd"/>
      <w:r w:rsidR="00DB19DB">
        <w:rPr>
          <w:rFonts w:cstheme="minorHAnsi"/>
          <w:sz w:val="22"/>
          <w:szCs w:val="22"/>
        </w:rPr>
        <w:t xml:space="preserve"> and</w:t>
      </w:r>
      <w:r w:rsidR="001F3EC5" w:rsidRPr="00D30EFA">
        <w:rPr>
          <w:rFonts w:cstheme="minorHAnsi"/>
          <w:sz w:val="22"/>
          <w:szCs w:val="22"/>
        </w:rPr>
        <w:t xml:space="preserve"> you will not even think about what you say.</w:t>
      </w:r>
    </w:p>
    <w:p w14:paraId="47DE9035" w14:textId="77777777" w:rsidR="001665AD" w:rsidRPr="00D30EFA" w:rsidRDefault="001665AD" w:rsidP="001665AD">
      <w:pPr>
        <w:rPr>
          <w:rFonts w:cstheme="minorHAnsi"/>
          <w:sz w:val="22"/>
          <w:szCs w:val="22"/>
        </w:rPr>
      </w:pPr>
    </w:p>
    <w:p w14:paraId="404F1792" w14:textId="208197D0" w:rsidR="001665AD" w:rsidRPr="00D30EFA" w:rsidRDefault="001665AD" w:rsidP="001665AD">
      <w:pPr>
        <w:rPr>
          <w:rFonts w:cstheme="minorHAnsi"/>
          <w:sz w:val="22"/>
          <w:szCs w:val="22"/>
        </w:rPr>
      </w:pPr>
      <w:r w:rsidRPr="00D30EFA">
        <w:rPr>
          <w:rFonts w:cstheme="minorHAnsi"/>
          <w:sz w:val="22"/>
          <w:szCs w:val="22"/>
        </w:rPr>
        <w:t>Prayer and study of the Word should always go together. Through prayer we talk to God</w:t>
      </w:r>
      <w:r w:rsidR="001F3EC5" w:rsidRPr="00D30EFA">
        <w:rPr>
          <w:rFonts w:cstheme="minorHAnsi"/>
          <w:sz w:val="22"/>
          <w:szCs w:val="22"/>
        </w:rPr>
        <w:t>;</w:t>
      </w:r>
      <w:r w:rsidRPr="00D30EFA">
        <w:rPr>
          <w:rFonts w:cstheme="minorHAnsi"/>
          <w:sz w:val="22"/>
          <w:szCs w:val="22"/>
        </w:rPr>
        <w:t xml:space="preserve"> through the Word God talks to us. </w:t>
      </w:r>
    </w:p>
    <w:p w14:paraId="35481F78" w14:textId="77777777" w:rsidR="001665AD" w:rsidRPr="00D30EFA" w:rsidRDefault="001665AD" w:rsidP="001665AD">
      <w:pPr>
        <w:rPr>
          <w:rFonts w:cstheme="minorHAnsi"/>
          <w:sz w:val="22"/>
          <w:szCs w:val="22"/>
        </w:rPr>
      </w:pPr>
    </w:p>
    <w:p w14:paraId="7B6FF660" w14:textId="4E40416B" w:rsidR="004253A2" w:rsidRPr="00D30EFA" w:rsidRDefault="001665AD" w:rsidP="001665AD">
      <w:pPr>
        <w:rPr>
          <w:rFonts w:cstheme="minorHAnsi"/>
          <w:sz w:val="22"/>
          <w:szCs w:val="22"/>
        </w:rPr>
      </w:pPr>
      <w:r w:rsidRPr="00D30EFA">
        <w:rPr>
          <w:rFonts w:cstheme="minorHAnsi"/>
          <w:sz w:val="22"/>
          <w:szCs w:val="22"/>
        </w:rPr>
        <w:t xml:space="preserve">Jesus lived a life of prayer. He prayed early in the morning, </w:t>
      </w:r>
      <w:r w:rsidR="00F75FB5">
        <w:rPr>
          <w:rFonts w:cstheme="minorHAnsi"/>
          <w:sz w:val="22"/>
          <w:szCs w:val="22"/>
        </w:rPr>
        <w:t>He</w:t>
      </w:r>
      <w:r w:rsidR="00F75FB5" w:rsidRPr="00D30EFA">
        <w:rPr>
          <w:rFonts w:cstheme="minorHAnsi"/>
          <w:sz w:val="22"/>
          <w:szCs w:val="22"/>
        </w:rPr>
        <w:t xml:space="preserve"> </w:t>
      </w:r>
      <w:r w:rsidRPr="00D30EFA">
        <w:rPr>
          <w:rFonts w:cstheme="minorHAnsi"/>
          <w:sz w:val="22"/>
          <w:szCs w:val="22"/>
        </w:rPr>
        <w:t>went to a specific place for prayer, and He openly conversed with God. He is our example. He is calling us to pray just like Him.</w:t>
      </w:r>
    </w:p>
    <w:p w14:paraId="25EBEEDC" w14:textId="77777777" w:rsidR="001665AD" w:rsidRPr="00D30EFA" w:rsidRDefault="001665AD" w:rsidP="001665AD">
      <w:pPr>
        <w:rPr>
          <w:rFonts w:cstheme="minorHAnsi"/>
          <w:sz w:val="22"/>
          <w:szCs w:val="22"/>
        </w:rPr>
      </w:pPr>
    </w:p>
    <w:p w14:paraId="114BB491" w14:textId="5FFD088D" w:rsidR="00BE1724" w:rsidRPr="00D30EFA" w:rsidRDefault="00DC6A4A">
      <w:pPr>
        <w:rPr>
          <w:rFonts w:cstheme="minorHAnsi"/>
          <w:sz w:val="22"/>
          <w:szCs w:val="22"/>
        </w:rPr>
      </w:pPr>
      <w:r w:rsidRPr="00D30EFA">
        <w:rPr>
          <w:rFonts w:cstheme="minorHAnsi"/>
          <w:sz w:val="22"/>
          <w:szCs w:val="22"/>
        </w:rPr>
        <w:t>Let’s pray together.</w:t>
      </w:r>
    </w:p>
    <w:p w14:paraId="6A53DD17" w14:textId="77777777" w:rsidR="00587DB4" w:rsidRPr="00D30EFA" w:rsidRDefault="00587DB4" w:rsidP="00F20E7F">
      <w:pPr>
        <w:pStyle w:val="Heading3"/>
        <w:spacing w:before="240" w:after="120"/>
        <w:rPr>
          <w:rFonts w:asciiTheme="minorHAnsi" w:hAnsiTheme="minorHAnsi" w:cstheme="minorHAnsi"/>
          <w:sz w:val="24"/>
          <w:szCs w:val="24"/>
        </w:rPr>
      </w:pPr>
      <w:r w:rsidRPr="00D30EFA">
        <w:rPr>
          <w:rFonts w:asciiTheme="minorHAnsi" w:hAnsiTheme="minorHAnsi" w:cstheme="minorHAnsi"/>
          <w:sz w:val="24"/>
          <w:szCs w:val="24"/>
        </w:rPr>
        <w:t>Prayer Time (30–45 Minutes)</w:t>
      </w:r>
    </w:p>
    <w:p w14:paraId="2E55BD48" w14:textId="77777777" w:rsidR="00587DB4" w:rsidRPr="00D30EFA" w:rsidRDefault="00587DB4" w:rsidP="00F20E7F">
      <w:pPr>
        <w:rPr>
          <w:rFonts w:cstheme="minorHAnsi"/>
          <w:b/>
          <w:bCs/>
          <w:i/>
          <w:iCs/>
          <w:sz w:val="22"/>
          <w:szCs w:val="22"/>
        </w:rPr>
      </w:pPr>
      <w:r w:rsidRPr="00D30EFA">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2A4B4BA6" w14:textId="1B64D03A" w:rsidR="00587DB4" w:rsidRPr="00D30EFA" w:rsidRDefault="00587DB4" w:rsidP="00F20E7F">
      <w:pPr>
        <w:pStyle w:val="Heading3"/>
        <w:spacing w:before="240" w:after="120"/>
        <w:rPr>
          <w:rFonts w:asciiTheme="minorHAnsi" w:hAnsiTheme="minorHAnsi" w:cstheme="minorHAnsi"/>
          <w:sz w:val="23"/>
          <w:szCs w:val="23"/>
        </w:rPr>
      </w:pPr>
      <w:r w:rsidRPr="00D30EFA">
        <w:rPr>
          <w:rFonts w:asciiTheme="minorHAnsi" w:hAnsiTheme="minorHAnsi" w:cstheme="minorHAnsi"/>
          <w:sz w:val="23"/>
          <w:szCs w:val="23"/>
        </w:rPr>
        <w:t xml:space="preserve">Praying God’s Word — </w:t>
      </w:r>
      <w:r w:rsidRPr="00D30EFA">
        <w:rPr>
          <w:rFonts w:asciiTheme="minorHAnsi" w:hAnsiTheme="minorHAnsi" w:cstheme="minorHAnsi"/>
          <w:szCs w:val="22"/>
        </w:rPr>
        <w:t>Luke 11:1</w:t>
      </w:r>
    </w:p>
    <w:p w14:paraId="25A1E6A3" w14:textId="002E9E78" w:rsidR="00587DB4" w:rsidRPr="00D30EFA" w:rsidRDefault="00587DB4" w:rsidP="00F20E7F">
      <w:pPr>
        <w:rPr>
          <w:rFonts w:cstheme="minorHAnsi"/>
          <w:sz w:val="22"/>
          <w:szCs w:val="22"/>
        </w:rPr>
      </w:pPr>
      <w:r w:rsidRPr="00D30EFA">
        <w:rPr>
          <w:rFonts w:cstheme="minorHAnsi"/>
          <w:sz w:val="22"/>
          <w:szCs w:val="22"/>
        </w:rPr>
        <w:t>“One day Jesus was praying in a certain place. When he finished, one of his disciples said to him, ‘Lord, teach us to pray</w:t>
      </w:r>
      <w:r w:rsidR="003735E9" w:rsidRPr="00D30EFA">
        <w:rPr>
          <w:rFonts w:cstheme="minorHAnsi"/>
          <w:sz w:val="22"/>
          <w:szCs w:val="22"/>
        </w:rPr>
        <w:t>.</w:t>
      </w:r>
      <w:r w:rsidRPr="00D30EFA">
        <w:rPr>
          <w:rFonts w:cstheme="minorHAnsi"/>
          <w:sz w:val="22"/>
          <w:szCs w:val="22"/>
        </w:rPr>
        <w:t xml:space="preserve">’”  </w:t>
      </w:r>
    </w:p>
    <w:p w14:paraId="4F19D20E" w14:textId="77777777" w:rsidR="00587DB4" w:rsidRPr="00D30EFA" w:rsidRDefault="00587DB4" w:rsidP="00F20E7F">
      <w:pPr>
        <w:rPr>
          <w:rFonts w:cstheme="minorHAnsi"/>
          <w:b/>
          <w:sz w:val="22"/>
          <w:szCs w:val="22"/>
        </w:rPr>
      </w:pPr>
    </w:p>
    <w:p w14:paraId="2C9C50EF" w14:textId="0066C303" w:rsidR="00587DB4" w:rsidRPr="004312AF" w:rsidRDefault="003A3A75" w:rsidP="00F20E7F">
      <w:pPr>
        <w:rPr>
          <w:rFonts w:cstheme="minorHAnsi"/>
          <w:b/>
          <w:bCs/>
          <w:sz w:val="22"/>
          <w:szCs w:val="22"/>
        </w:rPr>
      </w:pPr>
      <w:r>
        <w:rPr>
          <w:rFonts w:cstheme="minorHAnsi"/>
          <w:b/>
          <w:bCs/>
          <w:sz w:val="22"/>
          <w:szCs w:val="22"/>
        </w:rPr>
        <w:t>“Jesus was praying in a certain place”</w:t>
      </w:r>
    </w:p>
    <w:p w14:paraId="03D99F3E" w14:textId="6E299D58" w:rsidR="00587DB4" w:rsidRPr="004312AF" w:rsidRDefault="00C03AA2" w:rsidP="00F20E7F">
      <w:pPr>
        <w:rPr>
          <w:rFonts w:cstheme="minorHAnsi"/>
          <w:i/>
          <w:iCs/>
          <w:sz w:val="22"/>
          <w:szCs w:val="22"/>
        </w:rPr>
      </w:pPr>
      <w:r>
        <w:rPr>
          <w:rFonts w:cstheme="minorHAnsi"/>
          <w:i/>
          <w:iCs/>
          <w:sz w:val="22"/>
          <w:szCs w:val="22"/>
        </w:rPr>
        <w:t>Father, teach us to pray like Jesus. We confess to making excuses and getting distracted and busy. Help us to choose the best time and place for meeting with You every day. Change our priorities and form new habits that lead us into Your presence.</w:t>
      </w:r>
    </w:p>
    <w:p w14:paraId="4EBECCC3" w14:textId="77777777" w:rsidR="00587DB4" w:rsidRPr="004312AF" w:rsidRDefault="00587DB4" w:rsidP="00F20E7F">
      <w:pPr>
        <w:rPr>
          <w:rFonts w:cstheme="minorHAnsi"/>
          <w:i/>
          <w:sz w:val="22"/>
          <w:szCs w:val="22"/>
        </w:rPr>
      </w:pPr>
    </w:p>
    <w:p w14:paraId="08C23A5F" w14:textId="4D862205" w:rsidR="00587DB4" w:rsidRPr="004312AF" w:rsidRDefault="003A3A75" w:rsidP="00F20E7F">
      <w:pPr>
        <w:rPr>
          <w:rFonts w:cstheme="minorHAnsi"/>
          <w:b/>
          <w:sz w:val="22"/>
          <w:szCs w:val="22"/>
        </w:rPr>
      </w:pPr>
      <w:r>
        <w:rPr>
          <w:rFonts w:cstheme="minorHAnsi"/>
          <w:b/>
          <w:sz w:val="22"/>
          <w:szCs w:val="22"/>
        </w:rPr>
        <w:t>“Lord, teach us to pray”</w:t>
      </w:r>
    </w:p>
    <w:p w14:paraId="7F7C306E" w14:textId="19F6737C" w:rsidR="00587DB4" w:rsidRPr="00D30EFA" w:rsidRDefault="00C03AA2" w:rsidP="00F20E7F">
      <w:pPr>
        <w:rPr>
          <w:rFonts w:cstheme="minorHAnsi"/>
          <w:i/>
          <w:iCs/>
          <w:sz w:val="22"/>
          <w:szCs w:val="22"/>
        </w:rPr>
      </w:pPr>
      <w:r>
        <w:rPr>
          <w:rFonts w:cstheme="minorHAnsi"/>
          <w:i/>
          <w:iCs/>
          <w:sz w:val="22"/>
          <w:szCs w:val="22"/>
        </w:rPr>
        <w:t>Yes, Lord, show us how to pray just as You showed the disciples. Thank You for the beautiful example of the Lord’s Prayer. Show us how to model our prayers and our lives after You. Fill us with the Holy Spirit</w:t>
      </w:r>
      <w:r w:rsidR="004312AF">
        <w:rPr>
          <w:rFonts w:cstheme="minorHAnsi"/>
          <w:i/>
          <w:iCs/>
          <w:sz w:val="22"/>
          <w:szCs w:val="22"/>
        </w:rPr>
        <w:t>,</w:t>
      </w:r>
      <w:r>
        <w:rPr>
          <w:rFonts w:cstheme="minorHAnsi"/>
          <w:i/>
          <w:iCs/>
          <w:sz w:val="22"/>
          <w:szCs w:val="22"/>
        </w:rPr>
        <w:t xml:space="preserve"> and use our prayers to transform </w:t>
      </w:r>
      <w:r w:rsidR="004312AF">
        <w:rPr>
          <w:rFonts w:cstheme="minorHAnsi"/>
          <w:i/>
          <w:iCs/>
          <w:sz w:val="22"/>
          <w:szCs w:val="22"/>
        </w:rPr>
        <w:t>our homes, our church, our community</w:t>
      </w:r>
      <w:r w:rsidR="007038B4">
        <w:rPr>
          <w:rFonts w:cstheme="minorHAnsi"/>
          <w:i/>
          <w:iCs/>
          <w:sz w:val="22"/>
          <w:szCs w:val="22"/>
        </w:rPr>
        <w:t>, and Your kingdom.</w:t>
      </w:r>
    </w:p>
    <w:p w14:paraId="19FDB97F" w14:textId="77777777" w:rsidR="00587DB4" w:rsidRPr="00D30EFA" w:rsidRDefault="00587DB4" w:rsidP="00F20E7F">
      <w:pPr>
        <w:pStyle w:val="Heading3"/>
        <w:spacing w:before="240" w:after="120"/>
        <w:rPr>
          <w:rFonts w:asciiTheme="minorHAnsi" w:hAnsiTheme="minorHAnsi" w:cstheme="minorHAnsi"/>
          <w:sz w:val="23"/>
          <w:szCs w:val="23"/>
        </w:rPr>
      </w:pPr>
      <w:r w:rsidRPr="00D30EFA">
        <w:rPr>
          <w:rFonts w:asciiTheme="minorHAnsi" w:hAnsiTheme="minorHAnsi" w:cstheme="minorHAnsi"/>
          <w:sz w:val="23"/>
          <w:szCs w:val="23"/>
        </w:rPr>
        <w:t>More Prayer Suggestions</w:t>
      </w:r>
    </w:p>
    <w:p w14:paraId="35C20F56" w14:textId="77777777" w:rsidR="00587DB4" w:rsidRPr="00D30EFA" w:rsidRDefault="00587DB4" w:rsidP="00F20E7F">
      <w:pPr>
        <w:rPr>
          <w:rFonts w:cstheme="minorHAnsi"/>
          <w:bCs/>
          <w:color w:val="000000"/>
          <w:sz w:val="22"/>
          <w:szCs w:val="22"/>
        </w:rPr>
      </w:pPr>
      <w:r w:rsidRPr="00D30EFA">
        <w:rPr>
          <w:rFonts w:cstheme="minorHAnsi"/>
          <w:b/>
          <w:bCs/>
          <w:color w:val="000000"/>
          <w:sz w:val="22"/>
          <w:szCs w:val="22"/>
        </w:rPr>
        <w:t>Thanks and Praise:</w:t>
      </w:r>
      <w:r w:rsidRPr="00D30EFA">
        <w:rPr>
          <w:rFonts w:cstheme="minorHAnsi"/>
          <w:bCs/>
          <w:color w:val="000000"/>
          <w:sz w:val="22"/>
          <w:szCs w:val="22"/>
        </w:rPr>
        <w:t xml:space="preserve"> Give thanks for specific blessings and praise God for His goodness.</w:t>
      </w:r>
    </w:p>
    <w:p w14:paraId="70D313AE" w14:textId="77777777" w:rsidR="00587DB4" w:rsidRPr="00D30EFA" w:rsidRDefault="00587DB4" w:rsidP="00F20E7F">
      <w:pPr>
        <w:rPr>
          <w:rFonts w:cstheme="minorHAnsi"/>
          <w:bCs/>
          <w:color w:val="000000"/>
          <w:sz w:val="22"/>
          <w:szCs w:val="22"/>
        </w:rPr>
      </w:pPr>
      <w:r w:rsidRPr="00D30EFA">
        <w:rPr>
          <w:rFonts w:cstheme="minorHAnsi"/>
          <w:b/>
          <w:bCs/>
          <w:color w:val="000000"/>
          <w:sz w:val="22"/>
          <w:szCs w:val="22"/>
        </w:rPr>
        <w:t>Confession:</w:t>
      </w:r>
      <w:r w:rsidRPr="00D30EFA">
        <w:rPr>
          <w:rFonts w:cstheme="minorHAnsi"/>
          <w:bCs/>
          <w:color w:val="000000"/>
          <w:sz w:val="22"/>
          <w:szCs w:val="22"/>
        </w:rPr>
        <w:t xml:space="preserve"> Take a few minutes for private confession and thank God for His forgiveness.</w:t>
      </w:r>
    </w:p>
    <w:p w14:paraId="6CA6F850" w14:textId="77777777" w:rsidR="00587DB4" w:rsidRPr="00D30EFA" w:rsidRDefault="00587DB4" w:rsidP="00F20E7F">
      <w:pPr>
        <w:rPr>
          <w:rFonts w:cstheme="minorHAnsi"/>
          <w:bCs/>
          <w:color w:val="000000"/>
          <w:sz w:val="22"/>
          <w:szCs w:val="22"/>
        </w:rPr>
      </w:pPr>
      <w:r w:rsidRPr="00D30EFA">
        <w:rPr>
          <w:rFonts w:cstheme="minorHAnsi"/>
          <w:b/>
          <w:bCs/>
          <w:color w:val="000000"/>
          <w:sz w:val="22"/>
          <w:szCs w:val="22"/>
        </w:rPr>
        <w:t>Guidance:</w:t>
      </w:r>
      <w:r w:rsidRPr="00D30EFA">
        <w:rPr>
          <w:rFonts w:cstheme="minorHAnsi"/>
          <w:bCs/>
          <w:color w:val="000000"/>
          <w:sz w:val="22"/>
          <w:szCs w:val="22"/>
        </w:rPr>
        <w:t xml:space="preserve"> Ask God to grant wisdom for current challenges and decisions.</w:t>
      </w:r>
    </w:p>
    <w:p w14:paraId="5C9109E0" w14:textId="77777777" w:rsidR="00587DB4" w:rsidRPr="00D30EFA" w:rsidRDefault="00587DB4" w:rsidP="00F20E7F">
      <w:pPr>
        <w:rPr>
          <w:rFonts w:cstheme="minorHAnsi"/>
          <w:bCs/>
          <w:color w:val="000000"/>
          <w:sz w:val="22"/>
          <w:szCs w:val="22"/>
        </w:rPr>
      </w:pPr>
      <w:r w:rsidRPr="00D30EFA">
        <w:rPr>
          <w:rFonts w:cstheme="minorHAnsi"/>
          <w:b/>
          <w:bCs/>
          <w:color w:val="000000"/>
          <w:sz w:val="22"/>
          <w:szCs w:val="22"/>
        </w:rPr>
        <w:t>Our Church:</w:t>
      </w:r>
      <w:r w:rsidRPr="00D30EFA">
        <w:rPr>
          <w:rFonts w:cstheme="minorHAnsi"/>
          <w:bCs/>
          <w:color w:val="000000"/>
          <w:sz w:val="22"/>
          <w:szCs w:val="22"/>
        </w:rPr>
        <w:t xml:space="preserve"> Pray for regional and world church needs (see separate sheet with requests).</w:t>
      </w:r>
    </w:p>
    <w:p w14:paraId="4334B71C" w14:textId="77777777" w:rsidR="00587DB4" w:rsidRPr="00D30EFA" w:rsidRDefault="00587DB4" w:rsidP="00F20E7F">
      <w:pPr>
        <w:rPr>
          <w:rFonts w:cstheme="minorHAnsi"/>
          <w:bCs/>
          <w:color w:val="000000"/>
          <w:sz w:val="22"/>
          <w:szCs w:val="22"/>
        </w:rPr>
      </w:pPr>
      <w:r w:rsidRPr="00D30EFA">
        <w:rPr>
          <w:rFonts w:cstheme="minorHAnsi"/>
          <w:b/>
          <w:bCs/>
          <w:color w:val="000000"/>
          <w:sz w:val="22"/>
          <w:szCs w:val="22"/>
        </w:rPr>
        <w:t>Local Requests:</w:t>
      </w:r>
      <w:r w:rsidRPr="00D30EFA">
        <w:rPr>
          <w:rFonts w:cstheme="minorHAnsi"/>
          <w:bCs/>
          <w:color w:val="000000"/>
          <w:sz w:val="22"/>
          <w:szCs w:val="22"/>
        </w:rPr>
        <w:t xml:space="preserve"> Pray for current needs of church members, family, and neighbors.</w:t>
      </w:r>
    </w:p>
    <w:p w14:paraId="586173C1" w14:textId="77777777" w:rsidR="00587DB4" w:rsidRPr="00D30EFA" w:rsidRDefault="00587DB4" w:rsidP="00F20E7F">
      <w:pPr>
        <w:rPr>
          <w:rFonts w:cstheme="minorHAnsi"/>
          <w:bCs/>
          <w:color w:val="000000"/>
          <w:sz w:val="22"/>
          <w:szCs w:val="22"/>
        </w:rPr>
      </w:pPr>
      <w:r w:rsidRPr="00D30EFA">
        <w:rPr>
          <w:rFonts w:cstheme="minorHAnsi"/>
          <w:b/>
          <w:bCs/>
          <w:color w:val="000000"/>
          <w:sz w:val="22"/>
          <w:szCs w:val="22"/>
        </w:rPr>
        <w:t>Listen and Respond:</w:t>
      </w:r>
      <w:r w:rsidRPr="00D30EFA">
        <w:rPr>
          <w:rFonts w:cstheme="minorHAnsi"/>
          <w:bCs/>
          <w:color w:val="000000"/>
          <w:sz w:val="22"/>
          <w:szCs w:val="22"/>
        </w:rPr>
        <w:t xml:space="preserve"> Take time to listen for God’s voice and respond in praise or song.</w:t>
      </w:r>
    </w:p>
    <w:p w14:paraId="2DA29100" w14:textId="77777777" w:rsidR="00587DB4" w:rsidRPr="00D30EFA" w:rsidRDefault="00587DB4" w:rsidP="00F20E7F">
      <w:pPr>
        <w:pStyle w:val="Heading3"/>
        <w:spacing w:before="240" w:after="120"/>
        <w:rPr>
          <w:rFonts w:asciiTheme="minorHAnsi" w:hAnsiTheme="minorHAnsi" w:cstheme="minorHAnsi"/>
          <w:sz w:val="24"/>
          <w:szCs w:val="24"/>
        </w:rPr>
      </w:pPr>
      <w:r w:rsidRPr="00D30EFA">
        <w:rPr>
          <w:rFonts w:asciiTheme="minorHAnsi" w:hAnsiTheme="minorHAnsi" w:cstheme="minorHAnsi"/>
          <w:sz w:val="24"/>
          <w:szCs w:val="24"/>
        </w:rPr>
        <w:t>Song Suggestions</w:t>
      </w:r>
    </w:p>
    <w:p w14:paraId="50A17754" w14:textId="660BAC2D" w:rsidR="00587DB4" w:rsidRPr="00D30EFA" w:rsidRDefault="00587DB4" w:rsidP="00F20E7F">
      <w:pPr>
        <w:rPr>
          <w:rFonts w:cstheme="minorHAnsi"/>
          <w:sz w:val="22"/>
          <w:szCs w:val="22"/>
        </w:rPr>
      </w:pPr>
      <w:r w:rsidRPr="00D30EFA">
        <w:rPr>
          <w:rFonts w:cstheme="minorHAnsi"/>
          <w:i/>
          <w:sz w:val="22"/>
          <w:szCs w:val="22"/>
        </w:rPr>
        <w:t>SDA Hymnal:</w:t>
      </w:r>
      <w:r w:rsidRPr="00D30EFA">
        <w:rPr>
          <w:rFonts w:cstheme="minorHAnsi"/>
          <w:sz w:val="22"/>
          <w:szCs w:val="22"/>
        </w:rPr>
        <w:t xml:space="preserve"> </w:t>
      </w:r>
      <w:r w:rsidR="00B35D98">
        <w:rPr>
          <w:rFonts w:cstheme="minorHAnsi"/>
          <w:sz w:val="22"/>
          <w:szCs w:val="22"/>
        </w:rPr>
        <w:t>Sweet Hour of Prayer (</w:t>
      </w:r>
      <w:r w:rsidR="00A560C9">
        <w:rPr>
          <w:rFonts w:cstheme="minorHAnsi"/>
          <w:sz w:val="22"/>
          <w:szCs w:val="22"/>
        </w:rPr>
        <w:t>#478</w:t>
      </w:r>
      <w:r w:rsidR="00B35D98">
        <w:rPr>
          <w:rFonts w:cstheme="minorHAnsi"/>
          <w:sz w:val="22"/>
          <w:szCs w:val="22"/>
        </w:rPr>
        <w:t>); Hear Our Prayer, O Lord (</w:t>
      </w:r>
      <w:r w:rsidR="00A560C9">
        <w:rPr>
          <w:rFonts w:cstheme="minorHAnsi"/>
          <w:sz w:val="22"/>
          <w:szCs w:val="22"/>
        </w:rPr>
        <w:t>#684</w:t>
      </w:r>
      <w:r w:rsidR="00B35D98">
        <w:rPr>
          <w:rFonts w:cstheme="minorHAnsi"/>
          <w:sz w:val="22"/>
          <w:szCs w:val="22"/>
        </w:rPr>
        <w:t>); What a Friend We Have in Jesus (</w:t>
      </w:r>
      <w:r w:rsidR="00A560C9">
        <w:rPr>
          <w:rFonts w:cstheme="minorHAnsi"/>
          <w:sz w:val="22"/>
          <w:szCs w:val="22"/>
        </w:rPr>
        <w:t>#499</w:t>
      </w:r>
      <w:r w:rsidR="00B35D98">
        <w:rPr>
          <w:rFonts w:cstheme="minorHAnsi"/>
          <w:sz w:val="22"/>
          <w:szCs w:val="22"/>
        </w:rPr>
        <w:t>)</w:t>
      </w:r>
    </w:p>
    <w:p w14:paraId="5D6BB28C" w14:textId="6BACF31A" w:rsidR="00587DB4" w:rsidRPr="00D30EFA" w:rsidRDefault="00587DB4" w:rsidP="00F20E7F">
      <w:pPr>
        <w:rPr>
          <w:rFonts w:cstheme="minorHAnsi"/>
          <w:sz w:val="22"/>
          <w:szCs w:val="22"/>
        </w:rPr>
      </w:pPr>
      <w:r w:rsidRPr="00D30EFA">
        <w:rPr>
          <w:rFonts w:cstheme="minorHAnsi"/>
          <w:i/>
          <w:iCs/>
          <w:sz w:val="22"/>
          <w:szCs w:val="22"/>
        </w:rPr>
        <w:t>Other Songs:</w:t>
      </w:r>
      <w:r w:rsidR="00B35D98">
        <w:rPr>
          <w:rFonts w:cstheme="minorHAnsi"/>
          <w:sz w:val="22"/>
          <w:szCs w:val="22"/>
        </w:rPr>
        <w:t xml:space="preserve"> Seek Ye First; Turn Your Eyes Upon Jesus</w:t>
      </w:r>
      <w:r w:rsidR="00A560C9">
        <w:rPr>
          <w:rFonts w:cstheme="minorHAnsi"/>
          <w:sz w:val="22"/>
          <w:szCs w:val="22"/>
        </w:rPr>
        <w:t>; In Moments Like These</w:t>
      </w:r>
    </w:p>
    <w:p w14:paraId="205AE38A" w14:textId="77777777" w:rsidR="004253A2" w:rsidRPr="00587DB4" w:rsidRDefault="004253A2">
      <w:pPr>
        <w:rPr>
          <w:rFonts w:cstheme="minorHAnsi"/>
          <w:sz w:val="22"/>
          <w:szCs w:val="22"/>
        </w:rPr>
      </w:pPr>
    </w:p>
    <w:sectPr w:rsidR="004253A2" w:rsidRPr="00587DB4" w:rsidSect="00587DB4">
      <w:headerReference w:type="even" r:id="rId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FD1B0" w14:textId="77777777" w:rsidR="00526473" w:rsidRDefault="00526473" w:rsidP="00FF3CBB">
      <w:r>
        <w:separator/>
      </w:r>
    </w:p>
  </w:endnote>
  <w:endnote w:type="continuationSeparator" w:id="0">
    <w:p w14:paraId="11D235D9" w14:textId="77777777" w:rsidR="00526473" w:rsidRDefault="00526473"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8130A" w14:textId="77777777" w:rsidR="00526473" w:rsidRDefault="00526473" w:rsidP="00FF3CBB">
      <w:r>
        <w:separator/>
      </w:r>
    </w:p>
  </w:footnote>
  <w:footnote w:type="continuationSeparator" w:id="0">
    <w:p w14:paraId="18BF590C" w14:textId="77777777" w:rsidR="00526473" w:rsidRDefault="00526473"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6B60" w14:textId="7C2D484A" w:rsidR="00587DB4" w:rsidRDefault="00587DB4">
    <w:pPr>
      <w:pStyle w:val="Header"/>
    </w:pPr>
    <w:r w:rsidRPr="00FF3CBB">
      <w:rPr>
        <w:noProof/>
        <w:sz w:val="20"/>
        <w:szCs w:val="20"/>
      </w:rPr>
      <w:drawing>
        <wp:anchor distT="0" distB="0" distL="114300" distR="114300" simplePos="0" relativeHeight="251663360" behindDoc="0" locked="0" layoutInCell="1" allowOverlap="1" wp14:anchorId="749009F0" wp14:editId="0C930FCE">
          <wp:simplePos x="0" y="0"/>
          <wp:positionH relativeFrom="column">
            <wp:posOffset>45720</wp:posOffset>
          </wp:positionH>
          <wp:positionV relativeFrom="paragraph">
            <wp:posOffset>-163195</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p>
  <w:p w14:paraId="4EA6D317" w14:textId="5B62E663" w:rsidR="00587DB4" w:rsidRDefault="00587DB4">
    <w:pPr>
      <w:pStyle w:val="Header"/>
    </w:pPr>
    <w:r w:rsidRPr="00587DB4">
      <w:rPr>
        <w:noProof/>
        <w:sz w:val="32"/>
        <w:szCs w:val="32"/>
      </w:rPr>
      <mc:AlternateContent>
        <mc:Choice Requires="wps">
          <w:drawing>
            <wp:anchor distT="0" distB="0" distL="114300" distR="114300" simplePos="0" relativeHeight="251661312" behindDoc="0" locked="0" layoutInCell="1" allowOverlap="1" wp14:anchorId="70B4A6D8" wp14:editId="596A2293">
              <wp:simplePos x="0" y="0"/>
              <wp:positionH relativeFrom="column">
                <wp:posOffset>0</wp:posOffset>
              </wp:positionH>
              <wp:positionV relativeFrom="paragraph">
                <wp:posOffset>79800</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19025E" id="Straight Connector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3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" strokecolor="black [3213]" strokeweight="1.25pt">
              <v:stroke joinstyle="miter"/>
            </v:line>
          </w:pict>
        </mc:Fallback>
      </mc:AlternateContent>
    </w:r>
    <w:r>
      <w:rPr>
        <w:noProof/>
        <w:sz w:val="10"/>
        <w:szCs w:val="10"/>
      </w:rPr>
      <mc:AlternateContent>
        <mc:Choice Requires="wps">
          <w:drawing>
            <wp:anchor distT="0" distB="0" distL="114300" distR="114300" simplePos="0" relativeHeight="251659264" behindDoc="0" locked="0" layoutInCell="1" allowOverlap="1" wp14:anchorId="3A73EBCC" wp14:editId="1CF2D1EE">
              <wp:simplePos x="0" y="0"/>
              <wp:positionH relativeFrom="column">
                <wp:posOffset>4751407</wp:posOffset>
              </wp:positionH>
              <wp:positionV relativeFrom="paragraph">
                <wp:posOffset>-185195</wp:posOffset>
              </wp:positionV>
              <wp:extent cx="2327812" cy="239151"/>
              <wp:effectExtent l="0" t="0" r="0" b="2540"/>
              <wp:wrapNone/>
              <wp:docPr id="492979895"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37A008A6" w14:textId="77777777" w:rsidR="00587DB4" w:rsidRPr="00FF3CBB" w:rsidRDefault="00587DB4" w:rsidP="00587DB4">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A73EBCC" id="_x0000_t202" coordsize="21600,21600" o:spt="202" path="m,l,21600r21600,l21600,xe">
              <v:stroke joinstyle="miter"/>
              <v:path gradientshapeok="t" o:connecttype="rect"/>
            </v:shapetype>
            <v:shape id="_x0000_s1027" type="#_x0000_t202" style="position:absolute;margin-left:374.15pt;margin-top:-14.6pt;width:183.3pt;height:18.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" fillcolor="white [3201]" stroked="f" strokeweight=".5pt">
              <v:textbox>
                <w:txbxContent>
                  <w:p w14:paraId="37A008A6" w14:textId="77777777" w:rsidR="00587DB4" w:rsidRPr="00FF3CBB" w:rsidRDefault="00587DB4" w:rsidP="00587DB4">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0737D"/>
    <w:rsid w:val="00027539"/>
    <w:rsid w:val="0003122F"/>
    <w:rsid w:val="000326AF"/>
    <w:rsid w:val="00032D98"/>
    <w:rsid w:val="0005421C"/>
    <w:rsid w:val="00056479"/>
    <w:rsid w:val="00061247"/>
    <w:rsid w:val="00075327"/>
    <w:rsid w:val="00096F59"/>
    <w:rsid w:val="000975A9"/>
    <w:rsid w:val="000A3054"/>
    <w:rsid w:val="000A719B"/>
    <w:rsid w:val="000B6985"/>
    <w:rsid w:val="000C1DDB"/>
    <w:rsid w:val="000D0847"/>
    <w:rsid w:val="000E45B3"/>
    <w:rsid w:val="000F26D1"/>
    <w:rsid w:val="00100358"/>
    <w:rsid w:val="00100457"/>
    <w:rsid w:val="0010209F"/>
    <w:rsid w:val="00102C07"/>
    <w:rsid w:val="00126257"/>
    <w:rsid w:val="00137808"/>
    <w:rsid w:val="00144CFC"/>
    <w:rsid w:val="00162100"/>
    <w:rsid w:val="001665AD"/>
    <w:rsid w:val="001869E8"/>
    <w:rsid w:val="00186D71"/>
    <w:rsid w:val="00191AF7"/>
    <w:rsid w:val="001A5837"/>
    <w:rsid w:val="001B601E"/>
    <w:rsid w:val="001D227C"/>
    <w:rsid w:val="001F029F"/>
    <w:rsid w:val="001F3EC5"/>
    <w:rsid w:val="0021150A"/>
    <w:rsid w:val="002327FD"/>
    <w:rsid w:val="002340DF"/>
    <w:rsid w:val="00240A3F"/>
    <w:rsid w:val="00254A49"/>
    <w:rsid w:val="002623DA"/>
    <w:rsid w:val="002727D7"/>
    <w:rsid w:val="00275084"/>
    <w:rsid w:val="002B5463"/>
    <w:rsid w:val="002C3ADF"/>
    <w:rsid w:val="002D6FE6"/>
    <w:rsid w:val="002E670C"/>
    <w:rsid w:val="002F3545"/>
    <w:rsid w:val="002F61BC"/>
    <w:rsid w:val="00315A34"/>
    <w:rsid w:val="00317EEE"/>
    <w:rsid w:val="0033295D"/>
    <w:rsid w:val="003338D6"/>
    <w:rsid w:val="00335205"/>
    <w:rsid w:val="003459F1"/>
    <w:rsid w:val="00363670"/>
    <w:rsid w:val="003735E9"/>
    <w:rsid w:val="00380951"/>
    <w:rsid w:val="00386B08"/>
    <w:rsid w:val="00397379"/>
    <w:rsid w:val="003A3A75"/>
    <w:rsid w:val="003B0B99"/>
    <w:rsid w:val="003C5F9E"/>
    <w:rsid w:val="003E6330"/>
    <w:rsid w:val="003F1009"/>
    <w:rsid w:val="004013A6"/>
    <w:rsid w:val="004015CC"/>
    <w:rsid w:val="00416B98"/>
    <w:rsid w:val="004241A7"/>
    <w:rsid w:val="004253A2"/>
    <w:rsid w:val="004312AF"/>
    <w:rsid w:val="00452CC5"/>
    <w:rsid w:val="00476534"/>
    <w:rsid w:val="0047666F"/>
    <w:rsid w:val="00477705"/>
    <w:rsid w:val="0048693F"/>
    <w:rsid w:val="00486A72"/>
    <w:rsid w:val="004B07B0"/>
    <w:rsid w:val="004B1566"/>
    <w:rsid w:val="004E2528"/>
    <w:rsid w:val="00503C23"/>
    <w:rsid w:val="00505E77"/>
    <w:rsid w:val="00514BEA"/>
    <w:rsid w:val="00526473"/>
    <w:rsid w:val="00530858"/>
    <w:rsid w:val="00540C8A"/>
    <w:rsid w:val="00561F60"/>
    <w:rsid w:val="005638BA"/>
    <w:rsid w:val="005739B6"/>
    <w:rsid w:val="00573D2B"/>
    <w:rsid w:val="00582940"/>
    <w:rsid w:val="00587DB4"/>
    <w:rsid w:val="0059347E"/>
    <w:rsid w:val="00595C34"/>
    <w:rsid w:val="005B3C1A"/>
    <w:rsid w:val="005C54DA"/>
    <w:rsid w:val="005D7619"/>
    <w:rsid w:val="005E3532"/>
    <w:rsid w:val="005E7AA5"/>
    <w:rsid w:val="005F10F8"/>
    <w:rsid w:val="006007B8"/>
    <w:rsid w:val="00605942"/>
    <w:rsid w:val="006478EB"/>
    <w:rsid w:val="00651983"/>
    <w:rsid w:val="006548FD"/>
    <w:rsid w:val="00657CFB"/>
    <w:rsid w:val="00665E6A"/>
    <w:rsid w:val="00685533"/>
    <w:rsid w:val="006A588B"/>
    <w:rsid w:val="006B0276"/>
    <w:rsid w:val="006B7F88"/>
    <w:rsid w:val="006C09A5"/>
    <w:rsid w:val="006C5EB4"/>
    <w:rsid w:val="006D0450"/>
    <w:rsid w:val="006D2DC5"/>
    <w:rsid w:val="00702B6F"/>
    <w:rsid w:val="007038B4"/>
    <w:rsid w:val="00744463"/>
    <w:rsid w:val="00751ED1"/>
    <w:rsid w:val="00753C88"/>
    <w:rsid w:val="00755D34"/>
    <w:rsid w:val="0075601C"/>
    <w:rsid w:val="0076232A"/>
    <w:rsid w:val="007734FB"/>
    <w:rsid w:val="00784278"/>
    <w:rsid w:val="00795787"/>
    <w:rsid w:val="007A04D4"/>
    <w:rsid w:val="007B11D7"/>
    <w:rsid w:val="007D0352"/>
    <w:rsid w:val="007D6039"/>
    <w:rsid w:val="007E08F8"/>
    <w:rsid w:val="007E09A4"/>
    <w:rsid w:val="007F50EC"/>
    <w:rsid w:val="007F6B54"/>
    <w:rsid w:val="00800092"/>
    <w:rsid w:val="00802584"/>
    <w:rsid w:val="008056AB"/>
    <w:rsid w:val="00815D47"/>
    <w:rsid w:val="00816E2A"/>
    <w:rsid w:val="00824A29"/>
    <w:rsid w:val="00845F51"/>
    <w:rsid w:val="00850262"/>
    <w:rsid w:val="00863F44"/>
    <w:rsid w:val="00891F5C"/>
    <w:rsid w:val="00894741"/>
    <w:rsid w:val="008A322C"/>
    <w:rsid w:val="008B00B0"/>
    <w:rsid w:val="008D55C3"/>
    <w:rsid w:val="008E28AE"/>
    <w:rsid w:val="0090395D"/>
    <w:rsid w:val="009134E4"/>
    <w:rsid w:val="0092236F"/>
    <w:rsid w:val="00963771"/>
    <w:rsid w:val="009A6829"/>
    <w:rsid w:val="009D2B88"/>
    <w:rsid w:val="009D6CC4"/>
    <w:rsid w:val="009F69DF"/>
    <w:rsid w:val="00A11124"/>
    <w:rsid w:val="00A136E4"/>
    <w:rsid w:val="00A139D2"/>
    <w:rsid w:val="00A24572"/>
    <w:rsid w:val="00A334EB"/>
    <w:rsid w:val="00A560C9"/>
    <w:rsid w:val="00A70362"/>
    <w:rsid w:val="00A80E18"/>
    <w:rsid w:val="00A956AD"/>
    <w:rsid w:val="00AA1449"/>
    <w:rsid w:val="00AB556D"/>
    <w:rsid w:val="00AB5E13"/>
    <w:rsid w:val="00AE11EA"/>
    <w:rsid w:val="00B07A1A"/>
    <w:rsid w:val="00B22D1B"/>
    <w:rsid w:val="00B23456"/>
    <w:rsid w:val="00B26551"/>
    <w:rsid w:val="00B35D98"/>
    <w:rsid w:val="00B4607E"/>
    <w:rsid w:val="00B467C1"/>
    <w:rsid w:val="00B528EB"/>
    <w:rsid w:val="00B52CBD"/>
    <w:rsid w:val="00B64032"/>
    <w:rsid w:val="00B92754"/>
    <w:rsid w:val="00BA263B"/>
    <w:rsid w:val="00BA306C"/>
    <w:rsid w:val="00BB3E2F"/>
    <w:rsid w:val="00BB6601"/>
    <w:rsid w:val="00BC3620"/>
    <w:rsid w:val="00BE1724"/>
    <w:rsid w:val="00BE5E3C"/>
    <w:rsid w:val="00BF32FD"/>
    <w:rsid w:val="00C01E50"/>
    <w:rsid w:val="00C03AA2"/>
    <w:rsid w:val="00C047EE"/>
    <w:rsid w:val="00C21F96"/>
    <w:rsid w:val="00C226B3"/>
    <w:rsid w:val="00C30BAC"/>
    <w:rsid w:val="00C314CC"/>
    <w:rsid w:val="00C36DE0"/>
    <w:rsid w:val="00C77938"/>
    <w:rsid w:val="00CB3270"/>
    <w:rsid w:val="00CF18B7"/>
    <w:rsid w:val="00CF3BC4"/>
    <w:rsid w:val="00D20EEA"/>
    <w:rsid w:val="00D21F27"/>
    <w:rsid w:val="00D30ACD"/>
    <w:rsid w:val="00D30EFA"/>
    <w:rsid w:val="00D36877"/>
    <w:rsid w:val="00D45133"/>
    <w:rsid w:val="00D5547A"/>
    <w:rsid w:val="00D62621"/>
    <w:rsid w:val="00D72D6B"/>
    <w:rsid w:val="00DA02B9"/>
    <w:rsid w:val="00DA1B10"/>
    <w:rsid w:val="00DA1F91"/>
    <w:rsid w:val="00DB19DB"/>
    <w:rsid w:val="00DC6A4A"/>
    <w:rsid w:val="00DE2DC5"/>
    <w:rsid w:val="00E04B27"/>
    <w:rsid w:val="00E13206"/>
    <w:rsid w:val="00E41DC2"/>
    <w:rsid w:val="00E460D4"/>
    <w:rsid w:val="00E808C9"/>
    <w:rsid w:val="00E935BC"/>
    <w:rsid w:val="00EB1E56"/>
    <w:rsid w:val="00EC125A"/>
    <w:rsid w:val="00EC6368"/>
    <w:rsid w:val="00ED1072"/>
    <w:rsid w:val="00EE0F00"/>
    <w:rsid w:val="00F02205"/>
    <w:rsid w:val="00F16A15"/>
    <w:rsid w:val="00F20E7F"/>
    <w:rsid w:val="00F23A2E"/>
    <w:rsid w:val="00F27AB1"/>
    <w:rsid w:val="00F32267"/>
    <w:rsid w:val="00F377B8"/>
    <w:rsid w:val="00F3798B"/>
    <w:rsid w:val="00F55BA5"/>
    <w:rsid w:val="00F6665A"/>
    <w:rsid w:val="00F73F96"/>
    <w:rsid w:val="00F75FB5"/>
    <w:rsid w:val="00F80487"/>
    <w:rsid w:val="00FC0063"/>
    <w:rsid w:val="00FC5917"/>
    <w:rsid w:val="00FE55FC"/>
    <w:rsid w:val="00FF3CBB"/>
    <w:rsid w:val="00FF7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587DB4"/>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Hyperlink">
    <w:name w:val="Hyperlink"/>
    <w:basedOn w:val="DefaultParagraphFont"/>
    <w:uiPriority w:val="99"/>
    <w:semiHidden/>
    <w:unhideWhenUsed/>
    <w:rsid w:val="006C5EB4"/>
    <w:rPr>
      <w:color w:val="0000FF"/>
      <w:u w:val="single"/>
    </w:rPr>
  </w:style>
  <w:style w:type="character" w:styleId="CommentReference">
    <w:name w:val="annotation reference"/>
    <w:basedOn w:val="DefaultParagraphFont"/>
    <w:uiPriority w:val="99"/>
    <w:semiHidden/>
    <w:unhideWhenUsed/>
    <w:rsid w:val="001665AD"/>
    <w:rPr>
      <w:sz w:val="16"/>
      <w:szCs w:val="16"/>
    </w:rPr>
  </w:style>
  <w:style w:type="paragraph" w:styleId="CommentText">
    <w:name w:val="annotation text"/>
    <w:basedOn w:val="Normal"/>
    <w:link w:val="CommentTextChar"/>
    <w:uiPriority w:val="99"/>
    <w:semiHidden/>
    <w:unhideWhenUsed/>
    <w:rsid w:val="001665AD"/>
    <w:rPr>
      <w:sz w:val="20"/>
      <w:szCs w:val="20"/>
    </w:rPr>
  </w:style>
  <w:style w:type="character" w:customStyle="1" w:styleId="CommentTextChar">
    <w:name w:val="Comment Text Char"/>
    <w:basedOn w:val="DefaultParagraphFont"/>
    <w:link w:val="CommentText"/>
    <w:uiPriority w:val="99"/>
    <w:semiHidden/>
    <w:rsid w:val="001665AD"/>
    <w:rPr>
      <w:sz w:val="20"/>
      <w:szCs w:val="20"/>
    </w:rPr>
  </w:style>
  <w:style w:type="paragraph" w:styleId="CommentSubject">
    <w:name w:val="annotation subject"/>
    <w:basedOn w:val="CommentText"/>
    <w:next w:val="CommentText"/>
    <w:link w:val="CommentSubjectChar"/>
    <w:uiPriority w:val="99"/>
    <w:semiHidden/>
    <w:unhideWhenUsed/>
    <w:rsid w:val="001665AD"/>
    <w:rPr>
      <w:b/>
      <w:bCs/>
    </w:rPr>
  </w:style>
  <w:style w:type="character" w:customStyle="1" w:styleId="CommentSubjectChar">
    <w:name w:val="Comment Subject Char"/>
    <w:basedOn w:val="CommentTextChar"/>
    <w:link w:val="CommentSubject"/>
    <w:uiPriority w:val="99"/>
    <w:semiHidden/>
    <w:rsid w:val="001665AD"/>
    <w:rPr>
      <w:b/>
      <w:bCs/>
      <w:sz w:val="20"/>
      <w:szCs w:val="20"/>
    </w:rPr>
  </w:style>
  <w:style w:type="character" w:customStyle="1" w:styleId="Heading3Char">
    <w:name w:val="Heading 3 Char"/>
    <w:basedOn w:val="DefaultParagraphFont"/>
    <w:link w:val="Heading3"/>
    <w:uiPriority w:val="9"/>
    <w:rsid w:val="00587DB4"/>
    <w:rPr>
      <w:rFonts w:ascii="Noto Sans" w:eastAsiaTheme="minorEastAsia" w:hAnsi="Noto Sans"/>
      <w:b/>
      <w:spacing w:val="-6"/>
      <w:kern w:val="0"/>
      <w:sz w:val="22"/>
      <w:szCs w:val="17"/>
      <w14:ligatures w14:val="none"/>
    </w:rPr>
  </w:style>
  <w:style w:type="paragraph" w:styleId="Revision">
    <w:name w:val="Revision"/>
    <w:hidden/>
    <w:uiPriority w:val="99"/>
    <w:semiHidden/>
    <w:rsid w:val="001A5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Lowe, Shelly</cp:lastModifiedBy>
  <cp:revision>3</cp:revision>
  <dcterms:created xsi:type="dcterms:W3CDTF">2024-08-05T14:30:00Z</dcterms:created>
  <dcterms:modified xsi:type="dcterms:W3CDTF">2024-08-05T14:31:00Z</dcterms:modified>
</cp:coreProperties>
</file>